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12F0ACE" w:rsidR="0022631D" w:rsidRPr="00677F65" w:rsidRDefault="006E21A5" w:rsidP="00677F65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պաշտպանության նախարարությունը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ՀՀ ք. Երևան, Բագրևանդ 5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հասցեում, 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համար </w:t>
      </w:r>
      <w:r w:rsidR="00326765">
        <w:rPr>
          <w:rFonts w:ascii="GHEA Grapalat" w:eastAsia="Times New Roman" w:hAnsi="GHEA Grapalat" w:cs="Sylfaen"/>
          <w:sz w:val="18"/>
          <w:szCs w:val="18"/>
          <w:lang w:val="af-ZA" w:eastAsia="ru-RU"/>
        </w:rPr>
        <w:t>լաբորատոր ազդանյութեր</w:t>
      </w:r>
      <w:r w:rsidR="0046573D">
        <w:rPr>
          <w:rFonts w:ascii="GHEA Grapalat" w:eastAsia="Times New Roman" w:hAnsi="GHEA Grapalat" w:cs="Sylfaen"/>
          <w:sz w:val="18"/>
          <w:szCs w:val="18"/>
          <w:lang w:val="af-ZA" w:eastAsia="ru-RU"/>
        </w:rPr>
        <w:t>ի</w:t>
      </w:r>
      <w:r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F4605A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                                      </w:t>
      </w:r>
      <w:r w:rsidR="00F4605A" w:rsidRPr="00677F65"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  <w:t>ՀՀ ՊՆ-ԳՀԱՊՁԲ-</w:t>
      </w:r>
      <w:r w:rsidR="00E96C14"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  <w:t>23-9/16</w:t>
      </w:r>
      <w:r w:rsidR="00F4605A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</w:t>
      </w:r>
      <w:r w:rsidR="00F4605A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>եր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>ի մասին տեղեկատվությունը`</w:t>
      </w:r>
    </w:p>
    <w:tbl>
      <w:tblPr>
        <w:tblW w:w="1098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92"/>
        <w:gridCol w:w="86"/>
        <w:gridCol w:w="804"/>
        <w:gridCol w:w="509"/>
        <w:gridCol w:w="33"/>
        <w:gridCol w:w="178"/>
        <w:gridCol w:w="460"/>
        <w:gridCol w:w="220"/>
        <w:gridCol w:w="310"/>
        <w:gridCol w:w="90"/>
        <w:gridCol w:w="720"/>
        <w:gridCol w:w="452"/>
        <w:gridCol w:w="37"/>
        <w:gridCol w:w="503"/>
        <w:gridCol w:w="178"/>
        <w:gridCol w:w="10"/>
        <w:gridCol w:w="193"/>
        <w:gridCol w:w="697"/>
        <w:gridCol w:w="100"/>
        <w:gridCol w:w="170"/>
        <w:gridCol w:w="810"/>
        <w:gridCol w:w="100"/>
        <w:gridCol w:w="286"/>
        <w:gridCol w:w="460"/>
        <w:gridCol w:w="158"/>
        <w:gridCol w:w="436"/>
        <w:gridCol w:w="68"/>
        <w:gridCol w:w="16"/>
        <w:gridCol w:w="220"/>
        <w:gridCol w:w="165"/>
        <w:gridCol w:w="177"/>
        <w:gridCol w:w="178"/>
        <w:gridCol w:w="90"/>
        <w:gridCol w:w="270"/>
        <w:gridCol w:w="1260"/>
      </w:tblGrid>
      <w:tr w:rsidR="0022631D" w:rsidRPr="0022631D" w14:paraId="3BCB0F4A" w14:textId="77777777" w:rsidTr="009E4CAE">
        <w:trPr>
          <w:trHeight w:val="146"/>
        </w:trPr>
        <w:tc>
          <w:tcPr>
            <w:tcW w:w="444" w:type="dxa"/>
            <w:shd w:val="clear" w:color="auto" w:fill="auto"/>
            <w:vAlign w:val="center"/>
          </w:tcPr>
          <w:p w14:paraId="5FD69F2F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536" w:type="dxa"/>
            <w:gridSpan w:val="35"/>
            <w:shd w:val="clear" w:color="auto" w:fill="auto"/>
            <w:vAlign w:val="center"/>
          </w:tcPr>
          <w:p w14:paraId="47A5B985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F4605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 w:rsidRPr="00F4605A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4605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B528E" w:rsidRPr="0022631D" w14:paraId="796D388F" w14:textId="77777777" w:rsidTr="009E4CAE">
        <w:trPr>
          <w:trHeight w:val="110"/>
        </w:trPr>
        <w:tc>
          <w:tcPr>
            <w:tcW w:w="444" w:type="dxa"/>
            <w:vMerge w:val="restart"/>
            <w:shd w:val="clear" w:color="auto" w:fill="auto"/>
            <w:vAlign w:val="center"/>
          </w:tcPr>
          <w:p w14:paraId="781659E7" w14:textId="550B8A14" w:rsidR="0022631D" w:rsidRPr="00F4605A" w:rsidRDefault="00AF4C5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982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F4605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F4605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59F68B85" w14:textId="3CC517B1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62535C49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2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F4605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44" w:type="dxa"/>
            <w:gridSpan w:val="9"/>
            <w:vMerge w:val="restart"/>
            <w:shd w:val="clear" w:color="auto" w:fill="auto"/>
            <w:vAlign w:val="center"/>
          </w:tcPr>
          <w:p w14:paraId="5D289872" w14:textId="77777777" w:rsidR="0022631D" w:rsidRPr="00F4605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1B528E" w:rsidRPr="0022631D" w14:paraId="02BE1D52" w14:textId="77777777" w:rsidTr="009E4CAE">
        <w:trPr>
          <w:trHeight w:val="175"/>
        </w:trPr>
        <w:tc>
          <w:tcPr>
            <w:tcW w:w="444" w:type="dxa"/>
            <w:vMerge/>
            <w:shd w:val="clear" w:color="auto" w:fill="auto"/>
            <w:vAlign w:val="center"/>
          </w:tcPr>
          <w:p w14:paraId="6E1FBC69" w14:textId="77777777" w:rsidR="0022631D" w:rsidRPr="00F460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82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374821C4" w14:textId="31D80425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F4605A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01CC38D9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4605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4605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F4605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20" w:type="dxa"/>
            <w:gridSpan w:val="8"/>
            <w:vMerge/>
            <w:shd w:val="clear" w:color="auto" w:fill="auto"/>
          </w:tcPr>
          <w:p w14:paraId="12AD9841" w14:textId="77777777" w:rsidR="0022631D" w:rsidRPr="00F460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9"/>
            <w:vMerge/>
            <w:shd w:val="clear" w:color="auto" w:fill="auto"/>
          </w:tcPr>
          <w:p w14:paraId="28B6AAAB" w14:textId="77777777" w:rsidR="0022631D" w:rsidRPr="00F460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1B528E" w:rsidRPr="0022631D" w14:paraId="688F77C8" w14:textId="77777777" w:rsidTr="009E4CAE">
        <w:trPr>
          <w:trHeight w:val="275"/>
        </w:trPr>
        <w:tc>
          <w:tcPr>
            <w:tcW w:w="4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460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4723C101" w:rsidR="0022631D" w:rsidRPr="00F4605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4605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460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460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1B528E" w:rsidRPr="0022631D" w14:paraId="6CB0AC86" w14:textId="77777777" w:rsidTr="009E4CAE">
        <w:trPr>
          <w:trHeight w:val="40"/>
        </w:trPr>
        <w:tc>
          <w:tcPr>
            <w:tcW w:w="444" w:type="dxa"/>
            <w:shd w:val="clear" w:color="auto" w:fill="auto"/>
            <w:vAlign w:val="center"/>
          </w:tcPr>
          <w:p w14:paraId="62F33415" w14:textId="797AE699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AF6226A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Բարձր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զգայնության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Տրոպոնին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STAT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904C723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16DF33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13C749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9CA79B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233,580.00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9F36795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233,580.00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1A5887A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152B32D" w14:textId="67676BCA" w:rsidR="00F0232A" w:rsidRPr="00B02EB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100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1B528E" w:rsidRPr="0022631D" w14:paraId="27D8D935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0328A5FA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4A1A9714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>ԱԿՏԳ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5FD0CC6D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0217841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51DC0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67AB9DA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190,740.00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9D99A6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190,740.00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3671867E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7D7AB70" w14:textId="5A059A44" w:rsidR="00F0232A" w:rsidRPr="00B02EBD" w:rsidRDefault="007044A7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քան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100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1B528E" w:rsidRPr="0022631D" w14:paraId="446FD3BC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923D3" w14:textId="497427E2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020BB" w14:textId="41BAD49F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Պրոլակտին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47FEC" w14:textId="683F5E04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C6057" w14:textId="5B33C97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8E11E" w14:textId="1A741A6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10AF2" w14:textId="3DCC9AA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183,900.00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DD7F4" w14:textId="2C04D14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183,900.00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29703" w14:textId="3C4155E8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8332C" w14:textId="58E248EF" w:rsidR="00F0232A" w:rsidRPr="00396788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100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</w:p>
        </w:tc>
      </w:tr>
      <w:tr w:rsidR="001B528E" w:rsidRPr="0022631D" w14:paraId="0F0FD659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D2D17" w14:textId="082AEE8F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78641" w14:textId="1EB839DD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Պրոգեստերոն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61640" w14:textId="6206B949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061C8" w14:textId="6CC4A2E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43004" w14:textId="7326552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2D4C1" w14:textId="6D55402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122,600.00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8DF02" w14:textId="4FDE9B97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122,600.00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022F9" w14:textId="31897FB9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7CBA" w14:textId="7C14EDEF" w:rsidR="00F0232A" w:rsidRPr="00396788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100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</w:p>
        </w:tc>
      </w:tr>
      <w:tr w:rsidR="001B528E" w:rsidRPr="0022631D" w14:paraId="6B68B52F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3C8A4" w14:textId="720EAC2D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4E949" w14:textId="6F947840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Լյուտեինիզացնող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հորմոն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667B8" w14:textId="36FF0CB2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5BB48" w14:textId="4EAABCD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EB742" w14:textId="209DDB0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953CA" w14:textId="7A8BB37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107,100.00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04D1D" w14:textId="2A03CC2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107,100.00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B3E7A" w14:textId="02F598E7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8D2B8" w14:textId="49F8E65B" w:rsidR="00F0232A" w:rsidRPr="00396788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100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</w:p>
        </w:tc>
      </w:tr>
      <w:tr w:rsidR="001B528E" w:rsidRPr="0022631D" w14:paraId="7BBA7549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A6DD1" w14:textId="37F03E72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3BAA6" w14:textId="0B99D5E5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Ֆոլիկուլոստիմուլացնող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հորմոն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C5656" w14:textId="7196E712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8E79A" w14:textId="071AF85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9C7EE" w14:textId="62E7E91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7A5CA" w14:textId="5C70FA8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113,016.00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0164B" w14:textId="6EBC5F1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113,016.00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401E7" w14:textId="22F78E57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DFC5" w14:textId="6CAA06B3" w:rsidR="00F0232A" w:rsidRPr="00396788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100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</w:p>
        </w:tc>
      </w:tr>
      <w:tr w:rsidR="001B528E" w:rsidRPr="0022631D" w14:paraId="44629E22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1F252" w14:textId="16987E3F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9F042" w14:textId="0CBCDB3D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Ռեակտիվ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DHEA-S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2DDDB" w14:textId="452B98A5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5F825" w14:textId="30B60DF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D7842" w14:textId="75E6F45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B6D7E" w14:textId="7548EC1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146,200.00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45BCE" w14:textId="4B97FA0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146,200.00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2D04B" w14:textId="0E1C70D5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D9AA6" w14:textId="51CFF278" w:rsidR="00F0232A" w:rsidRPr="00396788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100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</w:p>
        </w:tc>
      </w:tr>
      <w:tr w:rsidR="001B528E" w:rsidRPr="0022631D" w14:paraId="03798F78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4778D" w14:textId="733000C3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2E57" w14:textId="04A1999F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Տեստոստերոն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DC2CF" w14:textId="348BDC91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734C7" w14:textId="5342162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064E7" w14:textId="3839BD8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BA4A5" w14:textId="0995BAF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159,528.00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826A8" w14:textId="205F92E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159,528.00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FD745" w14:textId="742161F5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23C8B" w14:textId="3195BFBC" w:rsidR="00F0232A" w:rsidRPr="00396788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100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</w:p>
        </w:tc>
      </w:tr>
      <w:tr w:rsidR="001B528E" w:rsidRPr="0022631D" w14:paraId="0B9865DF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4AEC6" w14:textId="139A3CCB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9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1D0F9" w14:textId="7B2142FE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Էստրադիոլ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AC1A4" w14:textId="74996C5B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37A9B" w14:textId="29584E6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377D4" w14:textId="1A279B0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8F2F4" w14:textId="50319D2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114,000.00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D6CE7" w14:textId="0D9419F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114,000.00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7DA46" w14:textId="3FB7F841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D68C1" w14:textId="58E9567A" w:rsidR="00F0232A" w:rsidRPr="00396788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100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</w:p>
        </w:tc>
      </w:tr>
      <w:tr w:rsidR="001B528E" w:rsidRPr="0022631D" w14:paraId="298C2F34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150D4" w14:textId="1F1AE647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6A650" w14:textId="09A09EF8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Կորտիզոլ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727F9" w14:textId="3CDEDC6A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55E4A" w14:textId="3BC396E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F06C3" w14:textId="7C728ED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3446C" w14:textId="1A6770D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284,580.00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4DE6C" w14:textId="05B3DA7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284,580.00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57A06" w14:textId="0FBBA005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71923" w14:textId="0AA77598" w:rsidR="00F0232A" w:rsidRPr="00396788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100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</w:p>
        </w:tc>
      </w:tr>
      <w:tr w:rsidR="001B528E" w:rsidRPr="0022631D" w14:paraId="7CFBD9A1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BAF6B" w14:textId="660103EA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11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540F6" w14:textId="6B738B51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Տրիյոդթիրոնին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T3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9F3D7" w14:textId="4CBAA400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C3ABF" w14:textId="598140E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6A1B5" w14:textId="51DDC1C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65AF2" w14:textId="0D617387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137,088.00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BC69C" w14:textId="5FD1C02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137,088.00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F4090" w14:textId="2BF6A175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200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CB1BF" w14:textId="5556F194" w:rsidR="00F0232A" w:rsidRPr="00396788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200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</w:p>
        </w:tc>
      </w:tr>
      <w:tr w:rsidR="001B528E" w:rsidRPr="0022631D" w14:paraId="141527A0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8EF3F" w14:textId="500004D8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F242B" w14:textId="0D5A1D0D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Տրիյոդթիրոնին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FT3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B6F1E" w14:textId="2F327782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2C882" w14:textId="4EA4036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311AC" w14:textId="435F4DF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9C36F" w14:textId="6E99C015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315,690.00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B4BE5" w14:textId="0CC4A03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315,690.00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7079" w14:textId="2F9CBD7A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200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BB87" w14:textId="037E9ECD" w:rsidR="00F0232A" w:rsidRPr="00396788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200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</w:p>
        </w:tc>
      </w:tr>
      <w:tr w:rsidR="001B528E" w:rsidRPr="0022631D" w14:paraId="7971F7B3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DE917" w14:textId="2BC6AE55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13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3C12A" w14:textId="42FAE047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Թիոքսին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T4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64FBD" w14:textId="525F3FFA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DB337" w14:textId="05249C8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12F9A" w14:textId="3A3E43A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C1312" w14:textId="1B6ACEC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137,088.00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45122" w14:textId="6E42F28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137,088.00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97D03" w14:textId="2B1DBF19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200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DB914" w14:textId="2B9EBE65" w:rsidR="00F0232A" w:rsidRPr="00396788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200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</w:p>
        </w:tc>
      </w:tr>
      <w:tr w:rsidR="001B528E" w:rsidRPr="0022631D" w14:paraId="6F870475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87A27" w14:textId="001AC0E2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14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2E1D7" w14:textId="5B259D96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Թիրոքսին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FT4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ազատ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CD5F" w14:textId="2B26462B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98E4E" w14:textId="6895D3C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5032D" w14:textId="01B58E5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C211" w14:textId="6B8A95F5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631,380.00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CF599" w14:textId="195E5C97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631,380.00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6A5E1" w14:textId="2F38EA64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200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68487" w14:textId="03FAEAB5" w:rsidR="00F0232A" w:rsidRPr="00396788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200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6573D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46573D">
              <w:rPr>
                <w:rFonts w:ascii="GHEA Grapalat" w:hAnsi="GHEA Grapalat"/>
                <w:sz w:val="12"/>
                <w:szCs w:val="12"/>
              </w:rPr>
              <w:t xml:space="preserve">: </w:t>
            </w:r>
          </w:p>
        </w:tc>
      </w:tr>
      <w:tr w:rsidR="001B528E" w:rsidRPr="0022631D" w14:paraId="2C2BD7F8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2FF68" w14:textId="1D6654F4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CF8D9" w14:textId="2F9023C4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Թիրեոտրոպ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հորմոն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TSH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35BEC" w14:textId="765EAC1F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4454" w14:textId="56E9CF2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C0AF5" w14:textId="2D21ABE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D1493" w14:textId="3EA7BBA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1,262,760.00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B0E63" w14:textId="5412CDF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1,262,760.00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3D4A4" w14:textId="3584BCAB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200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167E7" w14:textId="5C92CB17" w:rsidR="00F0232A" w:rsidRPr="00396788" w:rsidRDefault="007044A7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քան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200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1B528E" w:rsidRPr="0022631D" w14:paraId="672F6185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910C6" w14:textId="79D5C69E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16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540F0" w14:textId="1A4B6549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>Anti-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Թիրեոգլոբուլին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91C31" w14:textId="28FE0C90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B57F3" w14:textId="62BE14C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9B815" w14:textId="7FCD1ED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7B6F3" w14:textId="43D70C5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1,282,500.00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26065" w14:textId="7074770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1,282,500.00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8CD8B" w14:textId="4046CAC1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238F2" w14:textId="2EF41A72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36E3A495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D21B5" w14:textId="1931898C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17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2CFEE" w14:textId="221FC562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Anti-TPO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ռեակտիվ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FB9A0" w14:textId="3534A7FC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0F2A3" w14:textId="312F831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923F0" w14:textId="7B248E4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4AE63" w14:textId="2C0196E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1,282,500.00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30414" w14:textId="3F0698B7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1,282,500.00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02D55" w14:textId="76DD37C2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80D51" w14:textId="65A75C02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38FD0DDF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86B26" w14:textId="1C7673F0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18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36A32" w14:textId="42DA699D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>C-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Պեպտիդ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DCE63" w14:textId="401D46D0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39E14" w14:textId="06C5B63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4579B" w14:textId="4473C70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1B657" w14:textId="5406532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132,400.00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D0A0F" w14:textId="7B1D6A3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132,400.00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7D55C" w14:textId="1FB11207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12AA0" w14:textId="60819556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52AF7863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A045E" w14:textId="074A7AE2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19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7A9E" w14:textId="71A993EA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Ինսուլին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ACB86" w14:textId="3E32725A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EC280" w14:textId="69EB5AA7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874DB" w14:textId="28A689F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7AC8F" w14:textId="11B13DC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77,900.00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3A9DC" w14:textId="3281841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77,900.00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85ACE" w14:textId="670D5674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04A4F" w14:textId="664AF190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25AF0C4C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A56F1" w14:textId="4F58E886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62163" w14:textId="3A0D2954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Պրոստատ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սպեցիֆիկ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անտիգեն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-</w:t>
            </w:r>
            <w:r w:rsidRPr="00F0232A">
              <w:rPr>
                <w:rFonts w:ascii="GHEA Grapalat" w:hAnsi="GHEA Grapalat" w:cs="Arial"/>
                <w:sz w:val="12"/>
                <w:szCs w:val="12"/>
              </w:rPr>
              <w:lastRenderedPageBreak/>
              <w:t>PSA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B9187" w14:textId="3059C9E7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lastRenderedPageBreak/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ADB95" w14:textId="0501A53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6C06A" w14:textId="1808AF3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081D1" w14:textId="579C257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845,000.00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10A90" w14:textId="2DB66AB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845,000.00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F15C6" w14:textId="05BA9E06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lastRenderedPageBreak/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31024" w14:textId="6421FBAD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lastRenderedPageBreak/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lastRenderedPageBreak/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791C4F01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78392" w14:textId="20DD2DE7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lastRenderedPageBreak/>
              <w:t>21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F4836" w14:textId="1C057C12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Բետա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խորիոն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գոնադոտրոպին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22718" w14:textId="7FA36946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297A3" w14:textId="2B2CF69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032D7" w14:textId="20359D1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B27CA" w14:textId="1C55C06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64,600.00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24760" w14:textId="4A288C9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64,600.00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9034C" w14:textId="634D05A6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030C8" w14:textId="06C0F7F0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4EE963F4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FDE36" w14:textId="6036CCDC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22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C9967" w14:textId="4B16A471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Պարա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թիրոիդ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հորմոն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PTH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5F1D1" w14:textId="3B0A91C6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A99E6" w14:textId="76FBF79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EBE28" w14:textId="43D7DD8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1E7D1" w14:textId="20C2695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104,000.00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6E3F6" w14:textId="10A6CA8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104,000.00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4468F" w14:textId="1CDE975C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3AEE5" w14:textId="33F46EBB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0A1DFE84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C5C88" w14:textId="315DFAE0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23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6C5E3" w14:textId="694BFFD5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Կարցինո-էմբրիոնալ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անտիգեն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CEA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298AB" w14:textId="1F872FC6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78DB2" w14:textId="3B56FAD5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3BAA2" w14:textId="4B5A9F5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BB1F0" w14:textId="5D50CEA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191,148.00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64345" w14:textId="69B4B465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191,148.00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F63F0" w14:textId="22616709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9DF08" w14:textId="4348CCC8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7E9658AB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9C1CE" w14:textId="7D6E2CE0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CC9FC" w14:textId="2D1129A4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CA 125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DB3B1" w14:textId="2040866A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383C3" w14:textId="12E18B3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2B06B" w14:textId="6EA0C7B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6FE3E" w14:textId="0013D90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110,000.00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476A6" w14:textId="5479839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110,000.00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8AE3F" w14:textId="0DBA8A1B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18EF6" w14:textId="5AE4EE1F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34175C50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48823" w14:textId="06BC94D9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25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795D6" w14:textId="27A7E6D1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CA 15-3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BF487" w14:textId="66714EEC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0CB51" w14:textId="71A725B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4A7F6" w14:textId="291BA1C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C516D" w14:textId="1479693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186,000.00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C79E5" w14:textId="54BA568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186,000.00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D21FB" w14:textId="4850EC60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D6136" w14:textId="1B8FF075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09A073E6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10E9" w14:textId="0BA70BE5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26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59862" w14:textId="371769F5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CA 19-9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3A3FE" w14:textId="23ED9957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7308D" w14:textId="345E715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E4C91" w14:textId="2419724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C2B1F" w14:textId="10C51E2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114,000.00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F12EF" w14:textId="0B97547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114,000.00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65063" w14:textId="6388EC0D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6BF93" w14:textId="7C088022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7BF8D677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F8856" w14:textId="22801979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27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E46CD" w14:textId="383B73BA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CA 72-4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EEE2D" w14:textId="6D205DC5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42E09" w14:textId="262ECF5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6C225" w14:textId="7F430A9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2EC17" w14:textId="7522526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90,700.00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828B8" w14:textId="4790FD27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90,700.00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EBFC9" w14:textId="16D48C03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04A8D" w14:textId="6D288B10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71B8EFA4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7160F" w14:textId="275E0329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28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620F4" w14:textId="5CBB44C3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Ֆերիտին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B12DF" w14:textId="0DBA2D21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FD3DF" w14:textId="6CD4903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FEA34" w14:textId="49F9AD5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89EB6" w14:textId="40C0A68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251,226.00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D9371" w14:textId="204C8E6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251,226.00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E4279" w14:textId="730C0808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8EF81" w14:textId="476BE89C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7E08F521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E673A" w14:textId="5CAC0B51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29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B17A1" w14:textId="0709B3D9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Վիտամին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B12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6431E" w14:textId="3A620775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9C89E" w14:textId="31AEACB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20C65" w14:textId="0A7C2A9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264F9" w14:textId="39C0B68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287,334.00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8559D" w14:textId="3400832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287,334.00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92180" w14:textId="2F9D1CE8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737EB" w14:textId="11C795FF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448307E8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0ED1F" w14:textId="4F3B10F2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59B18" w14:textId="6ECB3DA9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Բարձր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զգայնության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Տրոպոնին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 STAT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BE9F1" w14:textId="5DC4DD62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B711" w14:textId="1524844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DCC0A" w14:textId="587AB4F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4C57" w14:textId="3127F33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61,404.00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25BA0" w14:textId="12B33DD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61,404.00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207E7" w14:textId="396ACFD1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60FA5" w14:textId="30D20BA3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0ED98BDB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31663" w14:textId="2805EAAF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31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EBC44" w14:textId="32B365B6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>ԱԿՏԳ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9508D" w14:textId="646DD62F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3EE84" w14:textId="34F3808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207C2" w14:textId="767DB7A7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07417" w14:textId="64AAADC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32,000.00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295A9" w14:textId="0157309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32,000.00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43F40" w14:textId="51B34F1B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B3F55" w14:textId="0515484E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620B8F02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6FA4B" w14:textId="0608FC17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32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CEFC1" w14:textId="0945B31E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Պրոլակտին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69728" w14:textId="64BEC441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19D6A" w14:textId="7C972BC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0DB14" w14:textId="4FFB83E5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15380" w14:textId="02DA27A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90,000.00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D290B" w14:textId="08EF535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90,000.00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C7924" w14:textId="66EE91E7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03485" w14:textId="1C8394E1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66965F98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A1E82" w14:textId="21BBC0E5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33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158D1" w14:textId="49C6311B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Պրոգեստերոն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8F982" w14:textId="057BE322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8B0D1" w14:textId="4E77AF5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40B6E" w14:textId="7EFFB657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75C12" w14:textId="06300285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53,600.00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3E199" w14:textId="605D059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53,600.00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29A3A" w14:textId="6960359D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36F6C" w14:textId="7EF34C95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149E0062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E307F" w14:textId="3AE3D00F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34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74FA7" w14:textId="3E4190CC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Լյուտեինիզացնող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հորմոն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79981" w14:textId="7CC549F1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8A98D" w14:textId="608D5C1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D6F32" w14:textId="330312C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FBD6F" w14:textId="7ADD5B6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3374D" w14:textId="6BABBCF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D2EB6" w14:textId="2AF5BB0D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5B643" w14:textId="56CDEFF5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4E03818E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1737D" w14:textId="50B19222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35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84B9D" w14:textId="2643F833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Ֆոլիկուլոստիմուլացնող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հորմոն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9B1A2" w14:textId="37B2A467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06766" w14:textId="2A13AC6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B7BD6" w14:textId="17F3465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A9B08" w14:textId="1909041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A5707" w14:textId="367E43A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96835" w14:textId="3015B498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F89BA" w14:textId="357B5F59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03E41617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E0E62" w14:textId="47401584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36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AB1BA" w14:textId="3A580C9E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DHEA-S CS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ռեակտիվի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կալիբրատոր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0E43E" w14:textId="5B59D503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0F6CA" w14:textId="4FC9225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87C2D" w14:textId="6ADF25D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08731" w14:textId="09ED893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53,600.00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F2929" w14:textId="24F710C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53,600.00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AD2DF" w14:textId="4BBE0103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8B211" w14:textId="5905AEE6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3600D1FA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010A6" w14:textId="008649C4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37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B9529" w14:textId="289E9E9C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Տեստոստերոն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60C1B" w14:textId="204DCCE0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B22DB" w14:textId="72381FC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4E421" w14:textId="0DBC857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0A526" w14:textId="78B6E88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53,600.00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C7081" w14:textId="354C50D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53,600.00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4EC91" w14:textId="5339A91B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43922" w14:textId="4A139807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19D18AD7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42AC7" w14:textId="3AC88B64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38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9EEA8" w14:textId="3452CA19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>Anti-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Թիրեոգլոբուլին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57F1E" w14:textId="63B97FB8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A84CD" w14:textId="6E28E96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5A3AE" w14:textId="1458517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54A09" w14:textId="1C03C7E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107,200.00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636FA" w14:textId="4BC6A6D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107,200.00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7EA76" w14:textId="6619428E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AA24E" w14:textId="6CBC22A7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4120485F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8215D" w14:textId="3A985518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39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4BCA9" w14:textId="4E3DE02F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Anti-TPO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ռեակտիվ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66B00" w14:textId="5E65A795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39D0B" w14:textId="328E8D27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C71C3" w14:textId="1B3AF18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4F340" w14:textId="5817E32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102,000.00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49494" w14:textId="1EFC6D2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102,000.00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4B056" w14:textId="721B21F1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D7A0D" w14:textId="088A3FE8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3B1A51E1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543E6" w14:textId="01054FE4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lastRenderedPageBreak/>
              <w:t>40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A8ACC" w14:textId="2566F1F4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Էստրադիոլ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B8F72" w14:textId="7CDAF4FD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AF25D" w14:textId="21C9D355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0AD7A" w14:textId="3F511FC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C1D67" w14:textId="2772E00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53,600.00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0CA78" w14:textId="54F4A7E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53,600.00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40D18" w14:textId="15F20B05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75811" w14:textId="3AC255AA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56903EFB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E613" w14:textId="43D68CF5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41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E4FBB" w14:textId="7B925DC1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Կորտիզոլ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570E8" w14:textId="76F58365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9420E" w14:textId="56BD264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801C0" w14:textId="263C538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82DE5" w14:textId="7D0A677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53,600.00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56983" w14:textId="48DABD0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53,600.00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D665C" w14:textId="019D8B06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CB1DC" w14:textId="4C5D1EF1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7DAB06BF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CF8E6" w14:textId="18EA7683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42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587F7" w14:textId="276BD325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>ՏրիյոդթիրոնինT3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DE4AD" w14:textId="43BEB2B3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A816F" w14:textId="3171D5F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46F31" w14:textId="735C69A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A8BFB" w14:textId="132FBC5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90C94" w14:textId="0A92D3D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44EEC" w14:textId="13EB0E3E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4A6AE" w14:textId="2B78E8A1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6CF53BD3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ECDAA" w14:textId="75D146EB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43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4CB67" w14:textId="22CA4AA8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Տրիյոդթիրոնին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FT3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BDD52" w14:textId="05DA645B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687C1" w14:textId="772B629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BF57" w14:textId="3B4D49A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370B5" w14:textId="2958F80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78C38" w14:textId="3DD6BE1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B3097" w14:textId="3B8E28AE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3C83B" w14:textId="5881439A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2F81DFD7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4F6EE" w14:textId="789AA293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44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1C3E1" w14:textId="77C97930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Թիոքսին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T4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46A26" w14:textId="2648BD0B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924B8" w14:textId="567120B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29CDB" w14:textId="1F0FC21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85A9E" w14:textId="552ED9C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9502A" w14:textId="72468AE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54343" w14:textId="57BB7D7A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21950" w14:textId="720B3FFC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4782DD68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5036A" w14:textId="5F5BCF52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45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0B7D9" w14:textId="00FBCDB6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Թիոքսին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FT4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ազատ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9DE77" w14:textId="4F891B7F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864E2" w14:textId="4D01677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2EA13" w14:textId="3A96DE0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AA8AE" w14:textId="0165E04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120,000.00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5E384" w14:textId="174AF1D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120,000.00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623A9" w14:textId="4EC9A6CF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2C2AB" w14:textId="34A2ACF8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357EA54E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4BCF8" w14:textId="602D689C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46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235EF" w14:textId="07279D56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Թիրեոտրոպ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հորմոն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TSH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BE260" w14:textId="59F0C26F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85177" w14:textId="49EC4A8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A4534" w14:textId="48D17AC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DC936" w14:textId="3C5A62C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210,000.00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CF6FB" w14:textId="312CBB1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210,000.00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BD745" w14:textId="291125D9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E54F9" w14:textId="5FD27AD6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7E1C1323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87ACD" w14:textId="4913111F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47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BDFAB" w14:textId="3DD27D80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>C-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Պեպտիդ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06AC2" w14:textId="045FFA5D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C3A77" w14:textId="08F308C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BC497" w14:textId="276101C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1BB22" w14:textId="728C5BB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31,000.00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4DEDD" w14:textId="1C134AF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31,000.00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6CA7B" w14:textId="11E5B6B9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2B6CF" w14:textId="28BF4E4B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56B274D0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4B4FA" w14:textId="7B84B40A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48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FD2EE" w14:textId="6BE9D7B9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Ինսուլին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BD4D2" w14:textId="711473AF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04664" w14:textId="6EA3E8C5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95CD2" w14:textId="4F8D4FE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AACBE" w14:textId="0DA73E3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1E7AA" w14:textId="2B2F89C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13B4C" w14:textId="349F9639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CCAF2" w14:textId="4E2B51F6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79547012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6C614" w14:textId="6D536FA2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49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9D32A" w14:textId="47518454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Պրոստատ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սպեցիֆիկ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անտիգեն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--PSA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6F3A8" w14:textId="38A6FFBA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E6878" w14:textId="2125B5C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AA7EB" w14:textId="7B3F6EB7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8EAE4" w14:textId="640BA45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90,000.00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804DF" w14:textId="59C5329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90,000.00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FA2E6" w14:textId="6952D954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91AC2" w14:textId="6EF4257A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00F76305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133EB" w14:textId="3BF5B252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973C" w14:textId="63CBA476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Բետա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խորիոն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գոնադոտրոպին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3C2F9" w14:textId="79AD65D9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B8CB3" w14:textId="3EBBF9B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15205" w14:textId="4B8750D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45CFC" w14:textId="2DAD8DC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26,800.00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02136" w14:textId="7D31C30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26,800.00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70383" w14:textId="2A685671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E8BD5" w14:textId="274EB4BB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23A7B88D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411C6" w14:textId="732A9DE9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51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A95B1" w14:textId="0EF3A012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Պարա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թիրոիդ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հորմոն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PTH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DB36B" w14:textId="0C292986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8E883" w14:textId="4C67106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CBEDC" w14:textId="2135841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2CC87" w14:textId="7625E1A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26,800.00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CF8EA" w14:textId="791317D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26,800.00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5E061" w14:textId="7FC8E83E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CBFE" w14:textId="117823B5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700B40EE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4BB6E" w14:textId="1B2E9A59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35915">
              <w:rPr>
                <w:rFonts w:ascii="GHEA Grapalat" w:hAnsi="GHEA Grapalat"/>
                <w:sz w:val="12"/>
                <w:szCs w:val="12"/>
              </w:rPr>
              <w:t>52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760F8" w14:textId="36AA512A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Կարցինո-էմբրիոնալ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անտիգեն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CEA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00D97" w14:textId="222ABE8A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651AB" w14:textId="28ED517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7D1AE" w14:textId="1D19A92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3E1C6" w14:textId="264E273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90914" w14:textId="6C87681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DF4D1" w14:textId="59827F65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5EABE" w14:textId="48FE8BF4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7C03C293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1B26" w14:textId="7A2A100A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53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74B35" w14:textId="5FDBC855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>CA 125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D1842" w14:textId="5CDC8B33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853F2" w14:textId="335AA9A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95F0D" w14:textId="7C7BBAA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0648C" w14:textId="1F42821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26,800.00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DF4C7" w14:textId="21B1A02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26,800.00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42652" w14:textId="7E5E1CAE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F0230" w14:textId="684BE821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13757C91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DAE0F" w14:textId="7E0AC31B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54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B4865" w14:textId="7F79B8CB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>CA 15-3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2773" w14:textId="13D4FFEB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6208" w14:textId="382B55B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C565" w14:textId="31B45EF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96A2A" w14:textId="5586109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53,600.00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AA91F" w14:textId="365A2255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53,600.00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6D842" w14:textId="7B7F3AFD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35F8C" w14:textId="431527AF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4E4B52B3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0F4D7" w14:textId="5C206B0B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55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DC753" w14:textId="28D22120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>CA 19-9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4B8A7" w14:textId="6D6A8C6C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CE877" w14:textId="718341F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D234" w14:textId="6FAB78C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2FED7" w14:textId="13372EF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26,800.00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751CC" w14:textId="3AE3DDC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26,800.00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FB31" w14:textId="5B06FECF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658D9" w14:textId="1DA03B6B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26F63351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F1EF2" w14:textId="2F4B0E97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56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311FD" w14:textId="5A0BA72E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>CA 72-4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5FC49" w14:textId="2B99F1F6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C7381" w14:textId="5386725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06C9" w14:textId="2046393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92E93" w14:textId="4711D03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26,800.00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CAA47" w14:textId="52BF553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26,800.00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D165A" w14:textId="366A31A1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lastRenderedPageBreak/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F22C8" w14:textId="27143F5B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lastRenderedPageBreak/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lastRenderedPageBreak/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4742B01C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2CF6D" w14:textId="344EBDAC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lastRenderedPageBreak/>
              <w:t>57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C5627" w14:textId="4A76A3E8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Ֆերիտին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1C992" w14:textId="4BE44568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EB0BF" w14:textId="67DCD30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F4688" w14:textId="410E172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C39E" w14:textId="116C9117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80,400.00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A7A1D" w14:textId="1135BF0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80,400.00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6BCC" w14:textId="22FEAC94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352F7" w14:textId="4ECF4479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7FECF998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4DC94" w14:textId="663D74DD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58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EE2AC" w14:textId="362F64DE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Վիտամին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B 12 CS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AB036" w14:textId="0F4774DC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6C549" w14:textId="1D97F36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B47CE" w14:textId="549AE5A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E6BD8" w14:textId="0D06D60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80,400.00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C3EA6" w14:textId="55ED6BE5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80,400.00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C1F7A" w14:textId="1F2F815C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05581" w14:textId="0082BB90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շահագործումը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ապահովելու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2C28D1D4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0825B" w14:textId="7FCBFA08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59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5A729" w14:textId="75D148ED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Պրեսիկոնտրոլ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Universal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AC262" w14:textId="435AD9BD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0186C" w14:textId="6961A40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5B383" w14:textId="5569BB4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47EFC" w14:textId="5A4EA17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60,380.00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84D94" w14:textId="1051049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60,380.00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52447" w14:textId="7C8266DB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12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`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ավել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3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D656C" w14:textId="3262427A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12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` 4x3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4B225430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80620" w14:textId="0150C03B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FC3E1" w14:textId="69B5E422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Պրեսիկոնտրոլ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Tumor Marker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A68CE" w14:textId="0F5FFBE2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3670D" w14:textId="61DEE38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52AC1" w14:textId="544314D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5D719" w14:textId="1596206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110,180.00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9C1A1" w14:textId="0F28D00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110,180.00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63EBE" w14:textId="31B0E7DB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12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`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ավել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3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1BF3D" w14:textId="7E9D20E1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12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` 4x3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11EB906E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BD1E8" w14:textId="0A8BBF7C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61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08B46" w14:textId="0271F767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Պրեսիկոնտրոլ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TnT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BB5AC" w14:textId="704EC6DE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57F00" w14:textId="3ECABDD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5CBAF" w14:textId="2C83923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3EA9D" w14:textId="3B663A7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40,400.00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C7469" w14:textId="2BC1232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40,400.00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9ECA" w14:textId="6ABB7F9E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8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`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ավել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2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A592B" w14:textId="6D0345EB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8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` 4x 2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0459070C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294A1" w14:textId="1061247A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62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CC37F" w14:textId="7B492BD7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Պրեսիկոնտրոլ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Multimarker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4C544" w14:textId="19303494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08B49" w14:textId="02E1526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C313B" w14:textId="4E8C0E9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989BD" w14:textId="5BDE4E75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191,800.00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5E150" w14:textId="2B6DCEF5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191,800.00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1A91B" w14:textId="361BC00B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12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`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ավել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2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15223" w14:textId="319E3970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12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` 6x2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անալիզատորի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560905DF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A34FD" w14:textId="013B27AF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63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75C7" w14:textId="13C34902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Պրեսիկոնտրոլ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Varia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6070F" w14:textId="0CF0D26A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97ABE" w14:textId="1923BC0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69444" w14:textId="6E1941F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2D09B" w14:textId="7A74CD2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144,000.00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988A6" w14:textId="2EA94D4B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144,000.00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C26F0" w14:textId="61A33232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12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`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ավել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3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EAEE9" w14:textId="1E0E5B46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12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` 4x3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անալիզատորի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1AF81C82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66F66" w14:textId="79A39327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64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C4B09" w14:textId="0673FD24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Պրեսիկոնտրոլ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Thyro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AB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76DD8" w14:textId="0DC4E8FA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DAC39" w14:textId="0AEFF96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4B564" w14:textId="5A04DC5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F7706" w14:textId="6DEFF5A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164,000.00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5F5C6" w14:textId="30070A3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164,000.00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2898A" w14:textId="4CC99DF3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8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`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ավել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2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36074" w14:textId="27D06140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8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` 4x2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անալիզատորի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07CDCE7B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2EA41" w14:textId="30158488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65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1964E" w14:textId="181C3F5F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Լուծիչ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Multy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Assay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00E3E" w14:textId="562A88B3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F4D8B" w14:textId="333FFE7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EB26C" w14:textId="07863BF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FCCC7" w14:textId="29B13F9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90,000.00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FA55E" w14:textId="1920B7C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90,000.00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7CE09" w14:textId="6DBD61CB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32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`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ավել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16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7F34D" w14:textId="002F9F68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32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` 2x16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անալիզատորի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0C40FAD4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498B3" w14:textId="287CF26F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66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2CDA3" w14:textId="3D00A744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Լուծիչ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Universal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7D26A" w14:textId="38CB189D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FEB12" w14:textId="39122CD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A0514" w14:textId="43B65ED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1AD8E" w14:textId="0FE0ADC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112,000.00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BD988" w14:textId="173628A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112,000.00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5120C" w14:textId="155DA5E1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32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`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ավել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16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21AF5" w14:textId="3E031360" w:rsidR="00F0232A" w:rsidRPr="00063A2D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32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` 2x16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ֆլակոններով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փաթեթավորմամբ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անալիզատորի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063A2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063A2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0DAAC842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EF788" w14:textId="69548931" w:rsidR="007044A7" w:rsidRPr="00135915" w:rsidRDefault="007044A7" w:rsidP="0070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67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AFCD7" w14:textId="5440EFE8" w:rsidR="007044A7" w:rsidRPr="00F0232A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Ռեագենտ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ProCell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2952E" w14:textId="627C13DA" w:rsidR="007044A7" w:rsidRPr="00135915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1CDB7" w14:textId="094E24FF" w:rsidR="007044A7" w:rsidRPr="009557FF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DD4AD" w14:textId="46608910" w:rsidR="007044A7" w:rsidRPr="009557FF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4B99A" w14:textId="3976F6FE" w:rsidR="007044A7" w:rsidRPr="009557FF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1,325,000.00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13118" w14:textId="13C34C38" w:rsidR="007044A7" w:rsidRPr="009557FF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1,325,000.00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551FD" w14:textId="44B16967" w:rsidR="007044A7" w:rsidRPr="00C920A4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2x2 լ,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742CE" w14:textId="08719E34" w:rsidR="007044A7" w:rsidRPr="007044A7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2x2 լ,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2A3CBAFE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A3BE2" w14:textId="44FDBAF9" w:rsidR="007044A7" w:rsidRPr="00135915" w:rsidRDefault="007044A7" w:rsidP="0070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68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82BBC" w14:textId="7440AF71" w:rsidR="007044A7" w:rsidRPr="00F0232A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Ռեագենտ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CleanCell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2B4F3" w14:textId="4D1283B6" w:rsidR="007044A7" w:rsidRPr="00135915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4861A" w14:textId="15EE00AA" w:rsidR="007044A7" w:rsidRPr="009557FF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9534A" w14:textId="0076FE70" w:rsidR="007044A7" w:rsidRPr="009557FF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CF391" w14:textId="23EE505B" w:rsidR="007044A7" w:rsidRPr="009557FF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1,325,000.00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8F446" w14:textId="464FABE1" w:rsidR="007044A7" w:rsidRPr="009557FF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1,325,000.00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02DD9" w14:textId="652564E4" w:rsidR="007044A7" w:rsidRPr="00C920A4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2x2 լ,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BA098" w14:textId="09CEEE43" w:rsidR="007044A7" w:rsidRPr="007044A7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2x2 լ,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18CF5F93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19259" w14:textId="32C2F986" w:rsidR="007044A7" w:rsidRPr="00135915" w:rsidRDefault="007044A7" w:rsidP="00704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69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830BB" w14:textId="7CD4C728" w:rsidR="007044A7" w:rsidRPr="00F0232A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Ռեագենտ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PreClean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M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24BF4" w14:textId="5A53BE13" w:rsidR="007044A7" w:rsidRPr="00135915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89733" w14:textId="669C2BCF" w:rsidR="007044A7" w:rsidRPr="009557FF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D44EA" w14:textId="700BB712" w:rsidR="007044A7" w:rsidRPr="009557FF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98021" w14:textId="088D83FC" w:rsidR="007044A7" w:rsidRPr="009557FF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880,000.00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53187" w14:textId="79819EAB" w:rsidR="007044A7" w:rsidRPr="009557FF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880,000.00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9E315" w14:textId="669C5BD0" w:rsidR="007044A7" w:rsidRPr="00C920A4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5x600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96AB5" w14:textId="62972ABF" w:rsidR="007044A7" w:rsidRPr="007044A7" w:rsidRDefault="007044A7" w:rsidP="007044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5x600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2DA58DD3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1E7C8" w14:textId="6AB51540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70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5B22F" w14:textId="549F0FFA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Ռեագենտ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ProbeWash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M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17657" w14:textId="59AFBA63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5A31A" w14:textId="10498AE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ED877" w14:textId="0C7B2A1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313AA" w14:textId="380D149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68,000.00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630B6" w14:textId="7CB0EE5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68,000.00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76253" w14:textId="177B245D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12x70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3EA6F" w14:textId="60E23660" w:rsidR="00F0232A" w:rsidRPr="001A13B9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12x70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մլ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</w:p>
        </w:tc>
      </w:tr>
      <w:tr w:rsidR="001B528E" w:rsidRPr="0022631D" w14:paraId="7D7590F9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88696" w14:textId="6B63C5C0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71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01F41" w14:textId="03C1A1E4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Թիրեոգլոբուլին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BEDA2" w14:textId="458E5FDA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844B5" w14:textId="7063810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099F7" w14:textId="6C09D59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F53C6" w14:textId="68DCC27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192,780.00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DB1DC" w14:textId="2AB4994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192,780.00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D4A72" w14:textId="6A2EC98B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proofErr w:type="gram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proofErr w:type="gram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DC544" w14:textId="614CDDB6" w:rsidR="00F0232A" w:rsidRPr="001A13B9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proofErr w:type="gramStart"/>
            <w:r w:rsidRPr="001A13B9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proofErr w:type="gramEnd"/>
            <w:r w:rsidRPr="001A13B9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270249D2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314C4" w14:textId="3D2DB82F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72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09E89" w14:textId="74F4DCA5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Կալցիտոնին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EC702" w14:textId="01FFF9A7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57E61" w14:textId="345B09E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E233C" w14:textId="5053247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A8007" w14:textId="781D63F6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301,614.00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E4E1B" w14:textId="6D694DF9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301,614.00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7392D" w14:textId="1FF6B775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proofErr w:type="gram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proofErr w:type="gram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9453F" w14:textId="5CE26AFA" w:rsidR="00F0232A" w:rsidRPr="001A13B9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proofErr w:type="gramStart"/>
            <w:r w:rsidRPr="001A13B9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proofErr w:type="gramEnd"/>
            <w:r w:rsidRPr="001A13B9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14A41F8E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8DB4B" w14:textId="2034583B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73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1863D" w14:textId="4E15C1F3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>NSE-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Նեյրոսպեցիֆիկ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էնոլազա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7C2A0" w14:textId="54192BC5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2669D" w14:textId="239864C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783DB" w14:textId="20ABE9B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A34E9" w14:textId="1A90C39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82,000.00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CAC01" w14:textId="7BE13C1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82,000.00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F88A4" w14:textId="56E8D4CD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proofErr w:type="gram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proofErr w:type="gram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9D319" w14:textId="752EED2E" w:rsidR="00F0232A" w:rsidRPr="001A13B9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proofErr w:type="gramStart"/>
            <w:r w:rsidRPr="001A13B9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proofErr w:type="gramEnd"/>
            <w:r w:rsidRPr="001A13B9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0AC47CBE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8D847" w14:textId="76C2D164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74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DC42F" w14:textId="2A138866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Պրո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>-GRP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BEEE2" w14:textId="64B115EF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033B" w14:textId="285DCE34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0D1F1" w14:textId="7E30DEB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2C66C" w14:textId="3EAB341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405,654.00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2D5BC" w14:textId="0ACB61A1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405,654.00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E3F20" w14:textId="3D389962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proofErr w:type="gram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proofErr w:type="gram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88073" w14:textId="244E0149" w:rsidR="00F0232A" w:rsidRPr="001A13B9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proofErr w:type="gramStart"/>
            <w:r w:rsidRPr="001A13B9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proofErr w:type="gramEnd"/>
            <w:r w:rsidRPr="001A13B9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5F77EB53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A9843" w14:textId="1F5E27EA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75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01283" w14:textId="0C6B194D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Ուռոցքային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մարկեր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HE4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31311" w14:textId="78A35BD8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F4719" w14:textId="31BC5A10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74E57" w14:textId="33DC6A18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54BA6" w14:textId="48F95853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570,000.00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41CA9" w14:textId="376D092C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570,000.00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C54E3" w14:textId="3F61276F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proofErr w:type="gram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proofErr w:type="gram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16BF9" w14:textId="5F9425DC" w:rsidR="00F0232A" w:rsidRPr="001A13B9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proofErr w:type="gramStart"/>
            <w:r w:rsidRPr="001A13B9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proofErr w:type="gramEnd"/>
            <w:r w:rsidRPr="001A13B9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24E1C623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1E0F9" w14:textId="5282349A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76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08D4B" w14:textId="044C5A0A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Հակամյուլերային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հորմոն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9521B" w14:textId="2E076E7F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FCA2B" w14:textId="21D7E1F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BD732" w14:textId="29DEF84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B7182" w14:textId="20BE546D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1,200,000.00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E419F" w14:textId="6D05B2DA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1,200,000.00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84FDA" w14:textId="0D329735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proofErr w:type="gram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proofErr w:type="gram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BFE90" w14:textId="517D48AE" w:rsidR="00F0232A" w:rsidRPr="001A13B9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proofErr w:type="gramStart"/>
            <w:r w:rsidRPr="001A13B9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proofErr w:type="gramEnd"/>
            <w:r w:rsidRPr="001A13B9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6EC16856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1D18" w14:textId="01F09317" w:rsidR="00F0232A" w:rsidRPr="00135915" w:rsidRDefault="00F0232A" w:rsidP="00F023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lastRenderedPageBreak/>
              <w:t>77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0DA5D" w14:textId="0E9D83EC" w:rsidR="00F0232A" w:rsidRPr="00F0232A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Թիրեոգլոբուլին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կալիբրատոր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607EB" w14:textId="6E26CFE2" w:rsidR="00F0232A" w:rsidRPr="00135915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A7C96" w14:textId="7205A05E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A8BDE" w14:textId="69E89D27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8369" w14:textId="40B99F22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61,404.00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24316" w14:textId="0EAB352F" w:rsidR="00F0232A" w:rsidRPr="009557FF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57FF">
              <w:rPr>
                <w:rFonts w:ascii="GHEA Grapalat" w:hAnsi="GHEA Grapalat" w:cs="Arial"/>
                <w:sz w:val="12"/>
                <w:szCs w:val="12"/>
              </w:rPr>
              <w:t>61,404.00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48B11" w14:textId="68DF8379" w:rsidR="00F0232A" w:rsidRPr="00C920A4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անալզատորիւ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C920A4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C920A4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7F07B" w14:textId="4E5A1A4B" w:rsidR="00F0232A" w:rsidRPr="001A13B9" w:rsidRDefault="00F0232A" w:rsidP="00F023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անալզատորիւ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1A13B9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1A13B9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579984C3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5DF40" w14:textId="54FDB184" w:rsidR="003A261D" w:rsidRDefault="003A261D" w:rsidP="003A26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78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29D26" w14:textId="4EA91035" w:rsidR="003A261D" w:rsidRPr="00F0232A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Կալցիտոնին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կալիբրատոր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3A13C" w14:textId="7DE2E7CE" w:rsidR="003A261D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D39E2" w14:textId="4EBA2921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2910E" w14:textId="04F1C3D1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3ACE3" w14:textId="7FD38ECB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300,594.00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C6265" w14:textId="6BF4928B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300,594.00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7A60A" w14:textId="264AA22D" w:rsidR="003A261D" w:rsidRPr="003A261D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անալզատորիւ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9B676" w14:textId="0DF4571D" w:rsidR="003A261D" w:rsidRPr="001A13B9" w:rsidRDefault="007044A7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անալզատորիւ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7044A7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6F75FD27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FCD37" w14:textId="655B214F" w:rsidR="003A261D" w:rsidRDefault="003A261D" w:rsidP="003A26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79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0B037" w14:textId="46DF91CD" w:rsidR="003A261D" w:rsidRPr="00F0232A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0232A">
              <w:rPr>
                <w:rFonts w:ascii="GHEA Grapalat" w:hAnsi="GHEA Grapalat" w:cs="Arial"/>
                <w:sz w:val="12"/>
                <w:szCs w:val="12"/>
              </w:rPr>
              <w:t>NSE-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Նեյրոսպեցիֆիկ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կալիբրատոր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503C5" w14:textId="4C706347" w:rsidR="003A261D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9BF1" w14:textId="56C8C5A8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164AA" w14:textId="49F1D296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F87D4" w14:textId="721A05D8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30,000.00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AA117" w14:textId="20A6D3E9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30,000.00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2B75C" w14:textId="183C69DF" w:rsidR="003A261D" w:rsidRPr="003A261D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անալզատորիւ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1339E" w14:textId="0324C204" w:rsidR="003A261D" w:rsidRPr="00BE6DDE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անալզատորիւ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3403B9E6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97072" w14:textId="25FB0D28" w:rsidR="003A261D" w:rsidRPr="00135915" w:rsidRDefault="003A261D" w:rsidP="003A26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80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B8FD2" w14:textId="55B2C046" w:rsidR="003A261D" w:rsidRPr="00F0232A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Պրո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-GRP CS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կալիբրատոր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92CEE" w14:textId="6201F175" w:rsidR="003A261D" w:rsidRPr="00135915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D5E6F" w14:textId="7696E4EE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C961A" w14:textId="7A437511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72BC1" w14:textId="394DDDED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294,780.00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64973" w14:textId="4A37DE08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294,780.00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CC5C6" w14:textId="60B65B76" w:rsidR="003A261D" w:rsidRPr="003A261D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անալզատորիւ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C26A7" w14:textId="3433CE0C" w:rsidR="003A261D" w:rsidRPr="00BE6DDE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անալզատորիւ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1D983F8C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A41C6" w14:textId="190752BD" w:rsidR="003A261D" w:rsidRPr="00135915" w:rsidRDefault="003A261D" w:rsidP="003A26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81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A2FA9" w14:textId="6D604389" w:rsidR="003A261D" w:rsidRPr="00F0232A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Հակամյուլերային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հորմոն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կալիբրատոր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31AFF" w14:textId="7F99061E" w:rsidR="003A261D" w:rsidRPr="00135915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F6FBF" w14:textId="507EB84D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EB453" w14:textId="52887A86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8A7FF" w14:textId="087A043D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321,028.00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1C54B" w14:textId="2CDD4EE7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321,028.00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A980D" w14:textId="4EDFBAB2" w:rsidR="003A261D" w:rsidRPr="003A261D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անալզատորիւ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80157" w14:textId="40B9612D" w:rsidR="003A261D" w:rsidRPr="008766DB" w:rsidRDefault="007044A7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Կալիբրատորը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ռեագենտի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տուփ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անալզատորիւ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1B528E" w:rsidRPr="0022631D" w14:paraId="071EE069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D3858" w14:textId="506F3F0C" w:rsidR="003A261D" w:rsidRPr="00135915" w:rsidRDefault="003A261D" w:rsidP="003A26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82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77CC7" w14:textId="5B179A96" w:rsidR="003A261D" w:rsidRPr="00F0232A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Ուռոցքային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մարկեր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HE4 CS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կալիբրատոր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AE551" w14:textId="2C8CAD54" w:rsidR="003A261D" w:rsidRPr="00135915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C1430" w14:textId="1D57F1FC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F6562" w14:textId="6FB053F5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12250" w14:textId="6BC1DB3A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60,000.00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E3C5E" w14:textId="54C96464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60,000.00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EB744" w14:textId="780A3007" w:rsidR="003A261D" w:rsidRPr="003A261D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անալզատորիւ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992BC" w14:textId="0A0CD65C" w:rsidR="003A261D" w:rsidRPr="00BE6DDE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անալզատորիւ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1B528E" w:rsidRPr="0022631D" w14:paraId="61C8C1F5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9984A" w14:textId="68CEB9B4" w:rsidR="003A261D" w:rsidRPr="00135915" w:rsidRDefault="003A261D" w:rsidP="003A26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83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42798" w14:textId="0E6D135F" w:rsidR="003A261D" w:rsidRPr="00F0232A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proofErr w:type="gramStart"/>
            <w:r w:rsidRPr="00F0232A">
              <w:rPr>
                <w:rFonts w:ascii="GHEA Grapalat" w:hAnsi="GHEA Grapalat" w:cs="Arial"/>
                <w:sz w:val="12"/>
                <w:szCs w:val="12"/>
              </w:rPr>
              <w:t>Վիտամին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 D</w:t>
            </w:r>
            <w:proofErr w:type="gram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թեստ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FF4D2" w14:textId="2BE22FE1" w:rsidR="003A261D" w:rsidRPr="00135915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FE6D8" w14:textId="41117FD3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7BC0B" w14:textId="29038935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5C817" w14:textId="44880433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3,257,100.00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9E8E2" w14:textId="72ED4508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3,257,100.00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7E75D" w14:textId="39E175ED" w:rsidR="003A261D" w:rsidRPr="003A261D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Լրակազմում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ոչ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պակաս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քան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100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թեսթ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proofErr w:type="gramStart"/>
            <w:r w:rsidRPr="003A261D">
              <w:rPr>
                <w:rFonts w:ascii="GHEA Grapalat" w:hAnsi="GHEA Grapalat" w:cs="Arial"/>
                <w:sz w:val="12"/>
                <w:szCs w:val="12"/>
              </w:rPr>
              <w:t>անալզատորի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proofErr w:type="gramEnd"/>
            <w:r w:rsidRPr="003A261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3BCA4" w14:textId="57D2E34D" w:rsidR="003A261D" w:rsidRPr="008766DB" w:rsidRDefault="007044A7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Լրակազմում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պակաս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քան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100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թեսթ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գործարանային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փաթեթավորումով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: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Նախատեսված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է Cobas 6000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անալզատորի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7044A7">
              <w:rPr>
                <w:rFonts w:ascii="GHEA Grapalat" w:hAnsi="GHEA Grapalat"/>
                <w:sz w:val="12"/>
                <w:szCs w:val="12"/>
              </w:rPr>
              <w:t>համար</w:t>
            </w:r>
            <w:proofErr w:type="spellEnd"/>
            <w:r w:rsidRPr="007044A7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1B528E" w:rsidRPr="0022631D" w14:paraId="3144B685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C3D1C" w14:textId="52B7E61D" w:rsidR="003A261D" w:rsidRPr="00135915" w:rsidRDefault="003A261D" w:rsidP="003A26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84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11924" w14:textId="7D3441A7" w:rsidR="003A261D" w:rsidRPr="00F0232A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Իմունոգլոբուլին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E CS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կալիբրատոր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E35DF" w14:textId="1F53A5B4" w:rsidR="003A261D" w:rsidRPr="00135915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583E7" w14:textId="56942293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2113C" w14:textId="0B8F7E38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BD5E2" w14:textId="333923BA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62,990.40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90395" w14:textId="6CBA46EB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62,990.40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B6C14" w14:textId="1975E8D4" w:rsidR="003A261D" w:rsidRPr="003A261D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անալզատորիւ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E2C41" w14:textId="3116209B" w:rsidR="003A261D" w:rsidRPr="008766DB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sz w:val="12"/>
                <w:szCs w:val="12"/>
              </w:rPr>
              <w:t>Չկայացած</w:t>
            </w:r>
            <w:proofErr w:type="spellEnd"/>
          </w:p>
        </w:tc>
      </w:tr>
      <w:tr w:rsidR="001B528E" w:rsidRPr="0022631D" w14:paraId="031922B9" w14:textId="77777777" w:rsidTr="009E4CAE">
        <w:trPr>
          <w:trHeight w:val="182"/>
        </w:trPr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606C3" w14:textId="4E261DFD" w:rsidR="003A261D" w:rsidRPr="00135915" w:rsidRDefault="003A261D" w:rsidP="003A26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85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E3F41" w14:textId="7E900C33" w:rsidR="003A261D" w:rsidRPr="00F0232A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proofErr w:type="gramStart"/>
            <w:r w:rsidRPr="00F0232A">
              <w:rPr>
                <w:rFonts w:ascii="GHEA Grapalat" w:hAnsi="GHEA Grapalat" w:cs="Arial"/>
                <w:sz w:val="12"/>
                <w:szCs w:val="12"/>
              </w:rPr>
              <w:t>Վիտամին</w:t>
            </w:r>
            <w:proofErr w:type="spell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 D</w:t>
            </w:r>
            <w:proofErr w:type="gramEnd"/>
            <w:r w:rsidRPr="00F0232A">
              <w:rPr>
                <w:rFonts w:ascii="GHEA Grapalat" w:hAnsi="GHEA Grapalat" w:cs="Arial"/>
                <w:sz w:val="12"/>
                <w:szCs w:val="12"/>
              </w:rPr>
              <w:t xml:space="preserve"> CS </w:t>
            </w:r>
            <w:proofErr w:type="spellStart"/>
            <w:r w:rsidRPr="00F0232A">
              <w:rPr>
                <w:rFonts w:ascii="GHEA Grapalat" w:hAnsi="GHEA Grapalat" w:cs="Arial"/>
                <w:sz w:val="12"/>
                <w:szCs w:val="12"/>
              </w:rPr>
              <w:t>կալիբրատոր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D8757" w14:textId="6708B17F" w:rsidR="003A261D" w:rsidRPr="00135915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լրակազմ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DEF93" w14:textId="5A1D64DB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C7B25" w14:textId="177703E8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D22BE" w14:textId="03EC8D8B" w:rsidR="003A261D" w:rsidRPr="009557FF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153,400.00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AB255" w14:textId="3FA082AB" w:rsidR="003A261D" w:rsidRPr="006E5EF0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E5EF0">
              <w:rPr>
                <w:rFonts w:ascii="GHEA Grapalat" w:hAnsi="GHEA Grapalat" w:cs="Arial"/>
                <w:sz w:val="12"/>
                <w:szCs w:val="12"/>
              </w:rPr>
              <w:t>153,400.00</w:t>
            </w: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84285" w14:textId="5B71DDC9" w:rsidR="003A261D" w:rsidRPr="003A261D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անալզատորիւ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3A261D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3A261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CA169" w14:textId="5F0658E6" w:rsidR="003A261D" w:rsidRPr="00BE6DDE" w:rsidRDefault="003A261D" w:rsidP="003A26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Կալիբրատորը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համապատասխան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ռեագենտի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փաթեթավորումով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տուփ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: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է Cobas 6000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անալզատորիւ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proofErr w:type="spellStart"/>
            <w:r w:rsidRPr="00BE6DDE">
              <w:rPr>
                <w:rFonts w:ascii="GHEA Grapalat" w:hAnsi="GHEA Grapalat" w:cs="Arial"/>
                <w:sz w:val="12"/>
                <w:szCs w:val="12"/>
              </w:rPr>
              <w:t>համար</w:t>
            </w:r>
            <w:proofErr w:type="spellEnd"/>
            <w:r w:rsidRPr="00BE6DDE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5A09D3" w:rsidRPr="0022631D" w14:paraId="4B8BC031" w14:textId="77777777" w:rsidTr="001B528E">
        <w:trPr>
          <w:trHeight w:val="169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14:paraId="451180EC" w14:textId="77777777" w:rsidR="005A09D3" w:rsidRPr="0022631D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9D3" w:rsidRPr="00526DFC" w14:paraId="24C3B0CB" w14:textId="77777777" w:rsidTr="009E4CAE">
        <w:trPr>
          <w:trHeight w:val="137"/>
        </w:trPr>
        <w:tc>
          <w:tcPr>
            <w:tcW w:w="531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ը և դրա</w:t>
            </w: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56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05BDD23" w:rsidR="005A09D3" w:rsidRPr="00135915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2"/>
                <w:szCs w:val="12"/>
                <w:lang w:val="af-ZA"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  <w:lang w:val="af-ZA"/>
              </w:rPr>
              <w:t xml:space="preserve">   Ք</w:t>
            </w:r>
            <w:r w:rsidRPr="00135915">
              <w:rPr>
                <w:rFonts w:ascii="GHEA Grapalat" w:hAnsi="GHEA Grapalat"/>
                <w:sz w:val="12"/>
                <w:szCs w:val="12"/>
                <w:lang w:val="hy-AM"/>
              </w:rPr>
              <w:t>անի որ ՀՀ ՊՆ կարիքների համար նշված ապրանքի(ների) պլանավորված</w:t>
            </w:r>
            <w:r w:rsidRPr="0013591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35915">
              <w:rPr>
                <w:rFonts w:ascii="GHEA Grapalat" w:hAnsi="GHEA Grapalat"/>
                <w:sz w:val="12"/>
                <w:szCs w:val="12"/>
                <w:lang w:val="hy-AM"/>
              </w:rPr>
              <w:t>գնման գինը չի գերազանցում գնումների բազային միավորի յոթանասունապատիկը, ուստի գնումների մասին ՀՀ օրենսդրության պահանջների համաձայն գնումն իրականացվել է գնանշման հարցման միջոցով։</w:t>
            </w:r>
          </w:p>
        </w:tc>
      </w:tr>
      <w:tr w:rsidR="005A09D3" w:rsidRPr="00526DFC" w14:paraId="075EEA57" w14:textId="77777777" w:rsidTr="001B528E">
        <w:trPr>
          <w:trHeight w:val="196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A09D3" w:rsidRPr="00135915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</w:tr>
      <w:tr w:rsidR="005A09D3" w:rsidRPr="0022631D" w14:paraId="681596E8" w14:textId="77777777" w:rsidTr="009E4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62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A09D3" w:rsidRPr="00AF4C51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</w:t>
            </w: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713EB8"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713EB8"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236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29539FB" w:rsidR="005A09D3" w:rsidRPr="00AF4C51" w:rsidRDefault="00900F7B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05</w:t>
            </w:r>
            <w:r w:rsidR="005A09D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04</w:t>
            </w:r>
            <w:r w:rsidR="005A09D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3</w:t>
            </w:r>
            <w:r w:rsidR="005A09D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5A09D3" w:rsidRPr="0022631D" w14:paraId="199F948A" w14:textId="77777777" w:rsidTr="009E4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11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190FB5A3" w:rsidR="005A09D3" w:rsidRPr="00AF4C51" w:rsidRDefault="005A09D3" w:rsidP="005A0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F4C51"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F4C51"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A09D3" w:rsidRPr="00AF4C51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5A09D3" w:rsidRPr="0022631D" w14:paraId="6EE9B008" w14:textId="77777777" w:rsidTr="009E4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11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A09D3" w:rsidRPr="00AF4C51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5A09D3" w:rsidRPr="0022631D" w14:paraId="13FE412E" w14:textId="77777777" w:rsidTr="009E4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1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A09D3" w:rsidRPr="00AF4C51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A09D3" w:rsidRPr="00AF4C51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A09D3" w:rsidRPr="0022631D" w14:paraId="321D26CF" w14:textId="77777777" w:rsidTr="009E4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1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BE7866E" w:rsidR="005A09D3" w:rsidRPr="00AF4C51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57C481E" w:rsidR="005A09D3" w:rsidRPr="00AF4C51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5A09D3" w:rsidRPr="0022631D" w14:paraId="68E691E2" w14:textId="77777777" w:rsidTr="009E4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1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A09D3" w:rsidRPr="00AF4C51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A09D3" w:rsidRPr="00AF4C51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5A09D3" w:rsidRPr="0022631D" w14:paraId="30B89418" w14:textId="77777777" w:rsidTr="001B528E">
        <w:trPr>
          <w:trHeight w:val="54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14:paraId="70776DB4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5A09D3" w:rsidRPr="0022631D" w14:paraId="10DC4861" w14:textId="77777777" w:rsidTr="009E4CAE">
        <w:trPr>
          <w:trHeight w:val="20"/>
        </w:trPr>
        <w:tc>
          <w:tcPr>
            <w:tcW w:w="1968" w:type="dxa"/>
            <w:gridSpan w:val="6"/>
            <w:vMerge w:val="restart"/>
            <w:shd w:val="clear" w:color="auto" w:fill="auto"/>
            <w:vAlign w:val="center"/>
          </w:tcPr>
          <w:p w14:paraId="34162061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3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82" w:type="dxa"/>
            <w:gridSpan w:val="23"/>
            <w:shd w:val="clear" w:color="auto" w:fill="auto"/>
            <w:vAlign w:val="center"/>
          </w:tcPr>
          <w:p w14:paraId="1FD38684" w14:textId="21C4690B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proofErr w:type="gram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proofErr w:type="gram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կից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14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Հավելված</w:t>
            </w:r>
            <w:proofErr w:type="spellEnd"/>
            <w:r w:rsidRPr="00EA14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5A09D3" w:rsidRPr="0022631D" w14:paraId="3FD00E3A" w14:textId="77777777" w:rsidTr="009E4CAE">
        <w:trPr>
          <w:trHeight w:val="20"/>
        </w:trPr>
        <w:tc>
          <w:tcPr>
            <w:tcW w:w="1968" w:type="dxa"/>
            <w:gridSpan w:val="6"/>
            <w:vMerge/>
            <w:shd w:val="clear" w:color="auto" w:fill="auto"/>
            <w:vAlign w:val="center"/>
          </w:tcPr>
          <w:p w14:paraId="67E5DBFB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7"/>
            <w:vMerge/>
            <w:shd w:val="clear" w:color="auto" w:fill="auto"/>
            <w:vAlign w:val="center"/>
          </w:tcPr>
          <w:p w14:paraId="7835142E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798" w:type="dxa"/>
            <w:gridSpan w:val="10"/>
            <w:shd w:val="clear" w:color="auto" w:fill="auto"/>
            <w:vAlign w:val="center"/>
          </w:tcPr>
          <w:p w14:paraId="27542D69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4" w:type="dxa"/>
            <w:gridSpan w:val="10"/>
            <w:shd w:val="clear" w:color="auto" w:fill="auto"/>
            <w:vAlign w:val="center"/>
          </w:tcPr>
          <w:p w14:paraId="635EE2FE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4A371FE9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A09D3" w:rsidRPr="0022631D" w14:paraId="700CD07F" w14:textId="77777777" w:rsidTr="001B528E">
        <w:trPr>
          <w:trHeight w:val="288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14:paraId="10ED0606" w14:textId="77777777" w:rsidR="005A09D3" w:rsidRPr="0022631D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9D3" w:rsidRPr="0022631D" w14:paraId="521126E1" w14:textId="77777777" w:rsidTr="001B528E"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</w:t>
            </w: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A09D3" w:rsidRPr="0022631D" w14:paraId="552679BF" w14:textId="77777777" w:rsidTr="009E4CAE">
        <w:tc>
          <w:tcPr>
            <w:tcW w:w="1935" w:type="dxa"/>
            <w:gridSpan w:val="5"/>
            <w:vMerge w:val="restart"/>
            <w:shd w:val="clear" w:color="auto" w:fill="auto"/>
            <w:vAlign w:val="center"/>
          </w:tcPr>
          <w:p w14:paraId="770D59CE" w14:textId="77777777" w:rsidR="005A09D3" w:rsidRPr="0022631D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500" w:type="dxa"/>
            <w:gridSpan w:val="9"/>
            <w:vMerge w:val="restart"/>
            <w:shd w:val="clear" w:color="auto" w:fill="auto"/>
            <w:vAlign w:val="center"/>
          </w:tcPr>
          <w:p w14:paraId="563B2C65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5A09D3" w:rsidRPr="0022631D" w14:paraId="3CA6FABC" w14:textId="77777777" w:rsidTr="009E4CAE">
        <w:tc>
          <w:tcPr>
            <w:tcW w:w="19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A09D3" w:rsidRPr="0022631D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A09D3" w:rsidRPr="00397121" w:rsidRDefault="005A09D3" w:rsidP="005A0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proofErr w:type="spellStart"/>
            <w:r w:rsidRPr="00397121">
              <w:rPr>
                <w:rFonts w:ascii="GHEA Grapalat" w:eastAsia="Times New Roman" w:hAnsi="GHEA Grapalat" w:cs="Arial Armenian"/>
                <w:bCs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397121">
              <w:rPr>
                <w:rFonts w:ascii="GHEA Grapalat" w:eastAsia="Times New Roman" w:hAnsi="GHEA Grapalat" w:cs="Arial Armeni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7121">
              <w:rPr>
                <w:rFonts w:ascii="GHEA Grapalat" w:eastAsia="Times New Roman" w:hAnsi="GHEA Grapalat" w:cs="Arial Armenian"/>
                <w:bCs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397121">
              <w:rPr>
                <w:rFonts w:ascii="GHEA Grapalat" w:eastAsia="Times New Roman" w:hAnsi="GHEA Grapalat" w:cs="Arial Armeni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7121">
              <w:rPr>
                <w:rFonts w:ascii="GHEA Grapalat" w:eastAsia="Times New Roman" w:hAnsi="GHEA Grapalat" w:cs="Arial Armenian"/>
                <w:bCs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397121">
              <w:rPr>
                <w:rFonts w:ascii="GHEA Grapalat" w:eastAsia="Times New Roman" w:hAnsi="GHEA Grapalat" w:cs="Arial Armeni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7121">
              <w:rPr>
                <w:rFonts w:ascii="GHEA Grapalat" w:eastAsia="Times New Roman" w:hAnsi="GHEA Grapalat" w:cs="Arial Armenian"/>
                <w:bCs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F4C51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F4C51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F4C51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F4C51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2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F4C51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eastAsia="ru-RU"/>
              </w:rPr>
            </w:pPr>
            <w:r w:rsidRPr="00AF4C51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A09D3" w:rsidRPr="0022631D" w14:paraId="522ACAFB" w14:textId="77777777" w:rsidTr="009E4CAE">
        <w:trPr>
          <w:trHeight w:val="331"/>
        </w:trPr>
        <w:tc>
          <w:tcPr>
            <w:tcW w:w="4435" w:type="dxa"/>
            <w:gridSpan w:val="14"/>
            <w:shd w:val="clear" w:color="auto" w:fill="auto"/>
            <w:vAlign w:val="center"/>
          </w:tcPr>
          <w:p w14:paraId="514F7E40" w14:textId="77777777" w:rsidR="005A09D3" w:rsidRPr="00AF4C51" w:rsidRDefault="005A09D3" w:rsidP="005A09D3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545" w:type="dxa"/>
            <w:gridSpan w:val="22"/>
            <w:shd w:val="clear" w:color="auto" w:fill="auto"/>
            <w:vAlign w:val="center"/>
          </w:tcPr>
          <w:p w14:paraId="71AB42B3" w14:textId="77777777" w:rsidR="005A09D3" w:rsidRPr="00AF4C51" w:rsidRDefault="005A09D3" w:rsidP="005A09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A09D3" w:rsidRPr="0022631D" w14:paraId="617248CD" w14:textId="77777777" w:rsidTr="001B528E">
        <w:trPr>
          <w:trHeight w:val="289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A09D3" w:rsidRPr="00AF4C51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5A09D3" w:rsidRPr="0022631D" w14:paraId="1515C769" w14:textId="77777777" w:rsidTr="009E4CAE">
        <w:trPr>
          <w:trHeight w:val="346"/>
        </w:trPr>
        <w:tc>
          <w:tcPr>
            <w:tcW w:w="39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A09D3" w:rsidRPr="00AF4C51" w:rsidRDefault="005A09D3" w:rsidP="005A09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3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8348C49" w:rsidR="005A09D3" w:rsidRPr="00AF4C51" w:rsidRDefault="005A09D3" w:rsidP="005A09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="004B747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 w:rsidR="004B747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</w:t>
            </w:r>
            <w:r w:rsidR="004B747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5A09D3" w:rsidRPr="0022631D" w14:paraId="71BEA872" w14:textId="77777777" w:rsidTr="009E4CAE">
        <w:trPr>
          <w:trHeight w:val="92"/>
        </w:trPr>
        <w:tc>
          <w:tcPr>
            <w:tcW w:w="3946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5A09D3" w:rsidRPr="00AF4C51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A09D3" w:rsidRPr="00AF4C51" w:rsidRDefault="005A09D3" w:rsidP="005A09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A09D3" w:rsidRPr="00AF4C51" w:rsidRDefault="005A09D3" w:rsidP="005A09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A09D3" w:rsidRPr="0022631D" w14:paraId="04C80107" w14:textId="77777777" w:rsidTr="009E4CAE">
        <w:trPr>
          <w:trHeight w:val="92"/>
        </w:trPr>
        <w:tc>
          <w:tcPr>
            <w:tcW w:w="394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A09D3" w:rsidRPr="00AF4C51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1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AF56F3" w:rsidR="005A09D3" w:rsidRPr="00AF4C51" w:rsidRDefault="00F55187" w:rsidP="005A09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</w:t>
            </w:r>
            <w:r w:rsidR="005A09D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04</w:t>
            </w:r>
            <w:r w:rsidR="005A09D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="005A09D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F3728F5" w:rsidR="005A09D3" w:rsidRPr="00AF4C51" w:rsidRDefault="0016531A" w:rsidP="005A09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</w:t>
            </w:r>
            <w:r w:rsidR="005A09D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="005A09D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="005A09D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5A09D3" w:rsidRPr="0022631D" w14:paraId="2254FA5C" w14:textId="793FBAB1" w:rsidTr="009E4CAE">
        <w:trPr>
          <w:trHeight w:val="344"/>
        </w:trPr>
        <w:tc>
          <w:tcPr>
            <w:tcW w:w="3946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5A09D3" w:rsidRPr="00AF4C51" w:rsidRDefault="005A09D3" w:rsidP="005A09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034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EA0ACB" w14:textId="25384F76" w:rsidR="005A09D3" w:rsidRPr="00FB2CBA" w:rsidRDefault="00B37924" w:rsidP="005A09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05</w:t>
            </w:r>
            <w:r w:rsidR="005A09D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.05.202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="005A09D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5A09D3" w:rsidRPr="0022631D" w14:paraId="3C75DA26" w14:textId="77777777" w:rsidTr="009E4CAE">
        <w:trPr>
          <w:trHeight w:val="344"/>
        </w:trPr>
        <w:tc>
          <w:tcPr>
            <w:tcW w:w="3946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5A09D3" w:rsidRPr="00AF4C51" w:rsidRDefault="005A09D3" w:rsidP="005A09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34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511D2D03" w:rsidR="005A09D3" w:rsidRPr="00AF4C51" w:rsidRDefault="00B37924" w:rsidP="005A09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</w:t>
            </w:r>
            <w:r w:rsidR="005A09D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05</w:t>
            </w:r>
            <w:r w:rsidR="005A09D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="005A09D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5A09D3" w:rsidRPr="0022631D" w14:paraId="0682C6BE" w14:textId="77777777" w:rsidTr="009E4CAE">
        <w:trPr>
          <w:trHeight w:val="344"/>
        </w:trPr>
        <w:tc>
          <w:tcPr>
            <w:tcW w:w="39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A09D3" w:rsidRPr="00AF4C51" w:rsidRDefault="005A09D3" w:rsidP="005A09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3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772C79D" w:rsidR="005A09D3" w:rsidRPr="00AF4C51" w:rsidRDefault="004F7127" w:rsidP="005A09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="00DF651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.05.2023թ.</w:t>
            </w:r>
          </w:p>
        </w:tc>
      </w:tr>
      <w:tr w:rsidR="005A09D3" w:rsidRPr="0022631D" w14:paraId="79A64497" w14:textId="77777777" w:rsidTr="001B528E">
        <w:trPr>
          <w:trHeight w:val="288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14:paraId="620F225D" w14:textId="77777777" w:rsidR="005A09D3" w:rsidRPr="0022631D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9D3" w:rsidRPr="0022631D" w14:paraId="4E4EA255" w14:textId="77777777" w:rsidTr="009E4CAE">
        <w:tc>
          <w:tcPr>
            <w:tcW w:w="622" w:type="dxa"/>
            <w:gridSpan w:val="3"/>
            <w:vMerge w:val="restart"/>
            <w:shd w:val="clear" w:color="auto" w:fill="auto"/>
            <w:vAlign w:val="center"/>
          </w:tcPr>
          <w:p w14:paraId="7AA249E4" w14:textId="05958237" w:rsidR="005A09D3" w:rsidRPr="008A7A1F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lastRenderedPageBreak/>
              <w:t>Չ/Հ</w:t>
            </w:r>
          </w:p>
        </w:tc>
        <w:tc>
          <w:tcPr>
            <w:tcW w:w="2604" w:type="dxa"/>
            <w:gridSpan w:val="8"/>
            <w:vMerge w:val="restart"/>
            <w:shd w:val="clear" w:color="auto" w:fill="auto"/>
            <w:vAlign w:val="center"/>
          </w:tcPr>
          <w:p w14:paraId="3EF9A58A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754" w:type="dxa"/>
            <w:gridSpan w:val="25"/>
            <w:shd w:val="clear" w:color="auto" w:fill="auto"/>
            <w:vAlign w:val="center"/>
          </w:tcPr>
          <w:p w14:paraId="0A5086C3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A7A1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</w:t>
            </w:r>
            <w:proofErr w:type="spellStart"/>
            <w:r w:rsidRPr="008A7A1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այմանագ</w:t>
            </w:r>
            <w:r w:rsidRPr="008A7A1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B528E" w:rsidRPr="0022631D" w14:paraId="11F19FA1" w14:textId="77777777" w:rsidTr="009E4CAE">
        <w:trPr>
          <w:trHeight w:val="237"/>
        </w:trPr>
        <w:tc>
          <w:tcPr>
            <w:tcW w:w="622" w:type="dxa"/>
            <w:gridSpan w:val="3"/>
            <w:vMerge/>
            <w:shd w:val="clear" w:color="auto" w:fill="auto"/>
            <w:vAlign w:val="center"/>
          </w:tcPr>
          <w:p w14:paraId="39B67943" w14:textId="77777777" w:rsidR="005A09D3" w:rsidRPr="008A7A1F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04" w:type="dxa"/>
            <w:gridSpan w:val="8"/>
            <w:vMerge/>
            <w:shd w:val="clear" w:color="auto" w:fill="auto"/>
            <w:vAlign w:val="center"/>
          </w:tcPr>
          <w:p w14:paraId="2856C5C6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80" w:type="dxa"/>
            <w:gridSpan w:val="10"/>
            <w:shd w:val="clear" w:color="auto" w:fill="auto"/>
            <w:vAlign w:val="center"/>
          </w:tcPr>
          <w:p w14:paraId="0911FBB2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B528E" w:rsidRPr="0022631D" w14:paraId="4DC53241" w14:textId="77777777" w:rsidTr="009E4CAE">
        <w:trPr>
          <w:trHeight w:val="238"/>
        </w:trPr>
        <w:tc>
          <w:tcPr>
            <w:tcW w:w="622" w:type="dxa"/>
            <w:gridSpan w:val="3"/>
            <w:vMerge/>
            <w:shd w:val="clear" w:color="auto" w:fill="auto"/>
            <w:vAlign w:val="center"/>
          </w:tcPr>
          <w:p w14:paraId="7D858D4B" w14:textId="77777777" w:rsidR="005A09D3" w:rsidRPr="008A7A1F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04" w:type="dxa"/>
            <w:gridSpan w:val="8"/>
            <w:vMerge/>
            <w:shd w:val="clear" w:color="auto" w:fill="auto"/>
            <w:vAlign w:val="center"/>
          </w:tcPr>
          <w:p w14:paraId="078A8417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4"/>
            <w:vMerge/>
            <w:shd w:val="clear" w:color="auto" w:fill="auto"/>
            <w:vAlign w:val="center"/>
          </w:tcPr>
          <w:p w14:paraId="67FA13FC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78" w:type="dxa"/>
            <w:gridSpan w:val="5"/>
            <w:vMerge/>
            <w:shd w:val="clear" w:color="auto" w:fill="auto"/>
            <w:vAlign w:val="center"/>
          </w:tcPr>
          <w:p w14:paraId="7FDD9C22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73BBD2A3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3"/>
            <w:vMerge/>
            <w:shd w:val="clear" w:color="auto" w:fill="auto"/>
            <w:vAlign w:val="center"/>
          </w:tcPr>
          <w:p w14:paraId="078CB506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10"/>
            <w:shd w:val="clear" w:color="auto" w:fill="auto"/>
            <w:vAlign w:val="center"/>
          </w:tcPr>
          <w:p w14:paraId="3C0959C2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B528E" w:rsidRPr="0022631D" w14:paraId="75FDA7D8" w14:textId="77777777" w:rsidTr="009E4CAE">
        <w:trPr>
          <w:trHeight w:val="263"/>
        </w:trPr>
        <w:tc>
          <w:tcPr>
            <w:tcW w:w="6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A09D3" w:rsidRPr="008A7A1F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0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8A7A1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8A7A1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A1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A7A1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A1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A7A1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C6B28B0" w:rsidR="005A09D3" w:rsidRPr="008A7A1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B528E" w:rsidRPr="0022631D" w14:paraId="1E28D31D" w14:textId="77777777" w:rsidTr="009E4CAE">
        <w:trPr>
          <w:trHeight w:val="146"/>
        </w:trPr>
        <w:tc>
          <w:tcPr>
            <w:tcW w:w="622" w:type="dxa"/>
            <w:gridSpan w:val="3"/>
            <w:shd w:val="clear" w:color="auto" w:fill="auto"/>
            <w:vAlign w:val="center"/>
          </w:tcPr>
          <w:p w14:paraId="1F1D10DE" w14:textId="631A4EA8" w:rsidR="00CE4733" w:rsidRPr="00E351AF" w:rsidRDefault="00CE473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04" w:type="dxa"/>
            <w:gridSpan w:val="8"/>
            <w:shd w:val="clear" w:color="auto" w:fill="auto"/>
            <w:vAlign w:val="center"/>
          </w:tcPr>
          <w:p w14:paraId="391CD0D1" w14:textId="1E0D923A" w:rsidR="00CE4733" w:rsidRPr="00171495" w:rsidRDefault="00FF113B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F113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«Կոնցեռն-Էներգոմաշ» ՓԲԸ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14:paraId="2183B64C" w14:textId="5D6792C2" w:rsidR="00CE4733" w:rsidRPr="00171495" w:rsidRDefault="00CE473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40FC8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N ԳՀԱՊՁԲ-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23-9/16</w:t>
            </w:r>
            <w:r w:rsidRPr="00440FC8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-1</w:t>
            </w:r>
          </w:p>
        </w:tc>
        <w:tc>
          <w:tcPr>
            <w:tcW w:w="1178" w:type="dxa"/>
            <w:gridSpan w:val="5"/>
            <w:vMerge w:val="restart"/>
            <w:shd w:val="clear" w:color="auto" w:fill="auto"/>
            <w:vAlign w:val="center"/>
          </w:tcPr>
          <w:p w14:paraId="54F54951" w14:textId="656F52C6" w:rsidR="00CE4733" w:rsidRPr="00171495" w:rsidRDefault="00CE473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="00526D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17149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17149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17149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610A7BBF" w14:textId="0577FDE9" w:rsidR="00CE4733" w:rsidRPr="00171495" w:rsidRDefault="00CE4733" w:rsidP="00CE47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</w:t>
            </w:r>
            <w:r w:rsidRPr="002B044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</w:t>
            </w:r>
            <w:r w:rsidRPr="002B044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2B044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04" w:type="dxa"/>
            <w:gridSpan w:val="3"/>
            <w:vMerge w:val="restart"/>
            <w:shd w:val="clear" w:color="auto" w:fill="auto"/>
            <w:vAlign w:val="center"/>
          </w:tcPr>
          <w:p w14:paraId="6A3A27A0" w14:textId="55A64474" w:rsidR="00CE4733" w:rsidRPr="00171495" w:rsidRDefault="00CE473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7149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14:paraId="540F0BC7" w14:textId="1431C1F2" w:rsidR="00CE4733" w:rsidRPr="00171495" w:rsidRDefault="00CE473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76C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13,382,106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43A549" w14:textId="4AA33A22" w:rsidR="00CE4733" w:rsidRPr="00171495" w:rsidRDefault="00CE473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476C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13,382,106</w:t>
            </w:r>
          </w:p>
        </w:tc>
      </w:tr>
      <w:tr w:rsidR="001B528E" w:rsidRPr="0022631D" w14:paraId="6E763BAE" w14:textId="77777777" w:rsidTr="009E4CAE">
        <w:trPr>
          <w:trHeight w:val="146"/>
        </w:trPr>
        <w:tc>
          <w:tcPr>
            <w:tcW w:w="622" w:type="dxa"/>
            <w:gridSpan w:val="3"/>
            <w:shd w:val="clear" w:color="auto" w:fill="auto"/>
            <w:vAlign w:val="center"/>
          </w:tcPr>
          <w:p w14:paraId="40E3376E" w14:textId="03486019" w:rsidR="00CE4733" w:rsidRPr="00E351AF" w:rsidRDefault="00CE473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04" w:type="dxa"/>
            <w:gridSpan w:val="8"/>
            <w:shd w:val="clear" w:color="auto" w:fill="auto"/>
            <w:vAlign w:val="center"/>
          </w:tcPr>
          <w:p w14:paraId="67D24F60" w14:textId="50603E1B" w:rsidR="00CE4733" w:rsidRPr="00171495" w:rsidRDefault="00643CD7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43CD7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«Ստատուս Թրեյդինգ» ՍՊԸ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14:paraId="0A3BFC9B" w14:textId="6DF5CD68" w:rsidR="00CE4733" w:rsidRPr="00565050" w:rsidRDefault="00CE473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40FC8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N ԳՀԱՊՁԲ-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23-9/16</w:t>
            </w:r>
            <w:r w:rsidRPr="00440FC8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78" w:type="dxa"/>
            <w:gridSpan w:val="5"/>
            <w:vMerge/>
            <w:shd w:val="clear" w:color="auto" w:fill="auto"/>
            <w:vAlign w:val="center"/>
          </w:tcPr>
          <w:p w14:paraId="3A567AE9" w14:textId="77777777" w:rsidR="00CE4733" w:rsidRPr="00171495" w:rsidRDefault="00CE473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22B603C1" w14:textId="23A0196B" w:rsidR="00CE4733" w:rsidRPr="00171495" w:rsidRDefault="00CE473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3"/>
            <w:vMerge/>
            <w:shd w:val="clear" w:color="auto" w:fill="auto"/>
            <w:vAlign w:val="center"/>
          </w:tcPr>
          <w:p w14:paraId="3BBAC50D" w14:textId="77777777" w:rsidR="00CE4733" w:rsidRPr="00171495" w:rsidRDefault="00CE473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14:paraId="07265792" w14:textId="0A8AE220" w:rsidR="00CE4733" w:rsidRPr="00171495" w:rsidRDefault="00643CD7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43C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5,592,000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FA3954" w14:textId="5D31FA24" w:rsidR="00CE4733" w:rsidRPr="00171495" w:rsidRDefault="00643CD7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43C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5,592,000</w:t>
            </w:r>
          </w:p>
        </w:tc>
      </w:tr>
      <w:tr w:rsidR="005A09D3" w:rsidRPr="0022631D" w14:paraId="41E4ED39" w14:textId="77777777" w:rsidTr="001B528E">
        <w:trPr>
          <w:trHeight w:val="150"/>
        </w:trPr>
        <w:tc>
          <w:tcPr>
            <w:tcW w:w="10980" w:type="dxa"/>
            <w:gridSpan w:val="36"/>
            <w:shd w:val="clear" w:color="auto" w:fill="auto"/>
            <w:vAlign w:val="center"/>
          </w:tcPr>
          <w:p w14:paraId="7265AE84" w14:textId="77777777" w:rsidR="005A09D3" w:rsidRPr="00E351AF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E351A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351A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51A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E351A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351A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E351A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E351A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E351A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E351A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1B528E" w:rsidRPr="0022631D" w14:paraId="1F657639" w14:textId="77777777" w:rsidTr="009E4CAE">
        <w:trPr>
          <w:trHeight w:val="125"/>
        </w:trPr>
        <w:tc>
          <w:tcPr>
            <w:tcW w:w="5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5B7880F" w:rsidR="005A09D3" w:rsidRPr="00E351AF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 w:rsidRPr="00E351AF"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A09D3" w:rsidRPr="00171495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A09D3" w:rsidRPr="00171495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</w:t>
            </w:r>
            <w:proofErr w:type="spellEnd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</w:t>
            </w:r>
            <w:proofErr w:type="spellEnd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4B2EC6F4" w:rsidR="005A09D3" w:rsidRPr="00171495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Էլ-փոստ</w:t>
            </w:r>
            <w:proofErr w:type="spellEnd"/>
          </w:p>
        </w:tc>
        <w:tc>
          <w:tcPr>
            <w:tcW w:w="33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A09D3" w:rsidRPr="00171495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Բանկային</w:t>
            </w:r>
            <w:proofErr w:type="spellEnd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55B6AE39" w:rsidR="005A09D3" w:rsidRPr="00171495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Անձնագրի</w:t>
            </w:r>
            <w:proofErr w:type="spellEnd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B528E" w:rsidRPr="00171495" w14:paraId="20BC55B9" w14:textId="77777777" w:rsidTr="009E4CAE">
        <w:trPr>
          <w:trHeight w:val="155"/>
        </w:trPr>
        <w:tc>
          <w:tcPr>
            <w:tcW w:w="5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CC3D3AA" w:rsidR="005A09D3" w:rsidRPr="00E351A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C58EC9D" w:rsidR="005A09D3" w:rsidRPr="00171495" w:rsidRDefault="00FF113B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F113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«Կոնցեռն-Էներգոմաշ» ՓԲԸ</w:t>
            </w: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DE66316" w:rsidR="005A09D3" w:rsidRPr="00171495" w:rsidRDefault="00FF113B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F113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ՀՀ, ք. Երևան, Ազատության 26/8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7777777" w:rsidR="005A09D3" w:rsidRPr="00171495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17309" w14:textId="77777777" w:rsidR="00FF113B" w:rsidRPr="00FF113B" w:rsidRDefault="00FF113B" w:rsidP="00FF1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F113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«Էյչ-Էս-Բի-Սի բանկ Հայաստան» ՓԲԸ</w:t>
            </w:r>
          </w:p>
          <w:p w14:paraId="2D248C13" w14:textId="6A86FCCE" w:rsidR="005A09D3" w:rsidRPr="00171495" w:rsidRDefault="00FF113B" w:rsidP="00FF1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F113B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Հ/Հ 217002182558001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6F8EE2F" w:rsidR="005A09D3" w:rsidRPr="00171495" w:rsidRDefault="002A2354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2A2354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01210095</w:t>
            </w:r>
          </w:p>
        </w:tc>
      </w:tr>
      <w:tr w:rsidR="001B528E" w:rsidRPr="00643CD7" w14:paraId="223A7F8C" w14:textId="77777777" w:rsidTr="009E4CAE">
        <w:trPr>
          <w:trHeight w:val="40"/>
        </w:trPr>
        <w:tc>
          <w:tcPr>
            <w:tcW w:w="5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0A9B4320" w:rsidR="005A09D3" w:rsidRPr="00E351AF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0B4FD929" w:rsidR="005A09D3" w:rsidRPr="00171495" w:rsidRDefault="00643CD7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43CD7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«Ստատուս Թրեյդինգ» ՍՊԸ</w:t>
            </w: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54446CD7" w:rsidR="005A09D3" w:rsidRPr="00171495" w:rsidRDefault="00643CD7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43CD7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ՀՀ, ք. Երևան, Մայիսի 9 փ. 30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5A09D3" w:rsidRPr="00171495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8143C" w14:textId="77777777" w:rsidR="00526DFC" w:rsidRPr="00526DFC" w:rsidRDefault="00526DFC" w:rsidP="00526D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26DFC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«Արդշինբանկ» ՍՊԸ</w:t>
            </w:r>
          </w:p>
          <w:p w14:paraId="0ED06D42" w14:textId="622D212E" w:rsidR="005A09D3" w:rsidRPr="00171495" w:rsidRDefault="00526DFC" w:rsidP="00526D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26DFC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Հ/Հ 2474402618210000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1EB69288" w:rsidR="005A09D3" w:rsidRPr="00171495" w:rsidRDefault="00643CD7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43CD7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02280455</w:t>
            </w:r>
          </w:p>
        </w:tc>
      </w:tr>
      <w:tr w:rsidR="005A09D3" w:rsidRPr="00643CD7" w14:paraId="496A046D" w14:textId="77777777" w:rsidTr="001B528E">
        <w:trPr>
          <w:trHeight w:val="288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14:paraId="393BE26B" w14:textId="77777777" w:rsidR="005A09D3" w:rsidRPr="000B238D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9D3" w:rsidRPr="000C36BA" w14:paraId="3863A00B" w14:textId="77777777" w:rsidTr="009E4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A09D3" w:rsidRPr="00171495" w:rsidRDefault="005A09D3" w:rsidP="005A09D3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F0C8602" w:rsidR="005A09D3" w:rsidRPr="000C36BA" w:rsidRDefault="004F7127" w:rsidP="005A09D3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7127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Հիմք ընդունելով վերոգրյալը` գնահատող հանձնաժողովը որոշեց ՀՀ ՊՆ-ԳՀԱՊՁԲ-23-9/16» ծածկագրով գնման ընթացակարգը` 84-րդ չափաբաժնի մասով հայտարարել չկայացած` հիմք ընդունելով «Գնումների մասին» ՀՀ օրենքի 37-րդ հոդվածի 1-ին մասի 3-րդ կետի պահանջները (ոչ մի հայտ չի ներկայացվել)</w:t>
            </w:r>
          </w:p>
        </w:tc>
      </w:tr>
      <w:tr w:rsidR="005A09D3" w:rsidRPr="000C36BA" w14:paraId="485BF528" w14:textId="77777777" w:rsidTr="001B528E">
        <w:trPr>
          <w:trHeight w:val="288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14:paraId="60FF974B" w14:textId="77777777" w:rsidR="005A09D3" w:rsidRPr="000C36BA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9D3" w:rsidRPr="00526DFC" w14:paraId="7DB42300" w14:textId="77777777" w:rsidTr="001B528E">
        <w:trPr>
          <w:trHeight w:val="288"/>
        </w:trPr>
        <w:tc>
          <w:tcPr>
            <w:tcW w:w="10980" w:type="dxa"/>
            <w:gridSpan w:val="36"/>
            <w:shd w:val="clear" w:color="auto" w:fill="auto"/>
            <w:vAlign w:val="center"/>
          </w:tcPr>
          <w:p w14:paraId="0AD8E25E" w14:textId="2C05089C" w:rsidR="005A09D3" w:rsidRPr="00276322" w:rsidRDefault="005A09D3" w:rsidP="005A09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276322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3823443C" w:rsidR="005A09D3" w:rsidRPr="00714BC0" w:rsidRDefault="005A09D3" w:rsidP="005A09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Գրավոր պահանջին կից ներկայացվում է՝</w:t>
            </w:r>
          </w:p>
          <w:p w14:paraId="2C74FE58" w14:textId="77777777" w:rsidR="005A09D3" w:rsidRPr="00714BC0" w:rsidRDefault="005A09D3" w:rsidP="005A09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A09D3" w:rsidRPr="00714BC0" w:rsidRDefault="005A09D3" w:rsidP="005A09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A09D3" w:rsidRPr="00714BC0" w:rsidRDefault="005A09D3" w:rsidP="005A09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3BFD7C34" w:rsidR="005A09D3" w:rsidRPr="00714BC0" w:rsidRDefault="005A09D3" w:rsidP="005A09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A09D3" w:rsidRPr="00714BC0" w:rsidRDefault="005A09D3" w:rsidP="005A09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A09D3" w:rsidRPr="00714BC0" w:rsidRDefault="005A09D3" w:rsidP="005A09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E90F404" w:rsidR="005A09D3" w:rsidRPr="00714BC0" w:rsidRDefault="005A09D3" w:rsidP="005A09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mil.am:</w:t>
            </w:r>
          </w:p>
        </w:tc>
      </w:tr>
      <w:tr w:rsidR="005A09D3" w:rsidRPr="00526DFC" w14:paraId="3CC8B38C" w14:textId="77777777" w:rsidTr="001B528E">
        <w:trPr>
          <w:trHeight w:val="20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14:paraId="27E950AD" w14:textId="77777777" w:rsidR="005A09D3" w:rsidRPr="0022631D" w:rsidRDefault="005A09D3" w:rsidP="005A0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9D3" w:rsidRPr="00526DFC" w14:paraId="5484FA73" w14:textId="77777777" w:rsidTr="009E4CAE">
        <w:trPr>
          <w:trHeight w:val="20"/>
        </w:trPr>
        <w:tc>
          <w:tcPr>
            <w:tcW w:w="511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A09D3" w:rsidRPr="000C36BA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C36BA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86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FC786A2" w14:textId="019DEF86" w:rsidR="005A09D3" w:rsidRPr="00714BC0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5A09D3" w:rsidRPr="00526DFC" w14:paraId="5A7FED5D" w14:textId="77777777" w:rsidTr="001B528E">
        <w:trPr>
          <w:trHeight w:val="20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14:paraId="0C88E286" w14:textId="77777777" w:rsidR="005A09D3" w:rsidRPr="00714BC0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7A66F2DC" w14:textId="77777777" w:rsidR="005A09D3" w:rsidRPr="00714BC0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5A09D3" w:rsidRPr="00526DFC" w14:paraId="40B30E88" w14:textId="77777777" w:rsidTr="009E4CAE">
        <w:trPr>
          <w:trHeight w:val="20"/>
        </w:trPr>
        <w:tc>
          <w:tcPr>
            <w:tcW w:w="511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A09D3" w:rsidRPr="000C36BA" w:rsidRDefault="005A09D3" w:rsidP="005A09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գործընթացի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շրջանակներում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հայտնաբերվելու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դեպքում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այդ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կապակցությամբ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ձեռնարկված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գործողությունների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համառոտ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նկարագիրը</w:t>
            </w:r>
            <w:r w:rsidRPr="000C36BA"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86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90C5547" w:rsidR="005A09D3" w:rsidRPr="00714BC0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A09D3" w:rsidRPr="00526DFC" w14:paraId="541BD7F7" w14:textId="77777777" w:rsidTr="001B528E">
        <w:trPr>
          <w:trHeight w:val="20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A09D3" w:rsidRPr="00714BC0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5A09D3" w:rsidRPr="00526DFC" w14:paraId="4DE14D25" w14:textId="77777777" w:rsidTr="009E4CAE">
        <w:trPr>
          <w:trHeight w:val="20"/>
        </w:trPr>
        <w:tc>
          <w:tcPr>
            <w:tcW w:w="511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A09D3" w:rsidRPr="000C36BA" w:rsidRDefault="005A09D3" w:rsidP="005A09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AE74C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ընթացակարգի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ներկայացված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բողոքները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կայացված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86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B39528" w:rsidR="005A09D3" w:rsidRPr="00714BC0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Ընթացակարգի վերաբերյալ բողոք չի ներկայացվել:</w:t>
            </w:r>
          </w:p>
        </w:tc>
      </w:tr>
      <w:tr w:rsidR="005A09D3" w:rsidRPr="00526DFC" w14:paraId="1DAD5D5C" w14:textId="77777777" w:rsidTr="001B528E">
        <w:trPr>
          <w:trHeight w:val="20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14:paraId="57597369" w14:textId="77777777" w:rsidR="005A09D3" w:rsidRPr="000C36BA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5A09D3" w:rsidRPr="0022631D" w14:paraId="5F667D89" w14:textId="77777777" w:rsidTr="009E4CAE">
        <w:trPr>
          <w:trHeight w:val="20"/>
        </w:trPr>
        <w:tc>
          <w:tcPr>
            <w:tcW w:w="748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A09D3" w:rsidRPr="000C36BA" w:rsidRDefault="005A09D3" w:rsidP="005A09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0C36B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0C36B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36B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0C36B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36B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4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A09D3" w:rsidRPr="0022631D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A09D3" w:rsidRPr="0022631D" w14:paraId="406B68D6" w14:textId="77777777" w:rsidTr="001B528E">
        <w:trPr>
          <w:trHeight w:val="20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14:paraId="79EAD146" w14:textId="77777777" w:rsidR="005A09D3" w:rsidRPr="0022631D" w:rsidRDefault="005A09D3" w:rsidP="005A0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9D3" w:rsidRPr="0022631D" w14:paraId="1A2BD291" w14:textId="77777777" w:rsidTr="001B528E">
        <w:trPr>
          <w:trHeight w:val="20"/>
        </w:trPr>
        <w:tc>
          <w:tcPr>
            <w:tcW w:w="10980" w:type="dxa"/>
            <w:gridSpan w:val="36"/>
            <w:shd w:val="clear" w:color="auto" w:fill="auto"/>
            <w:vAlign w:val="center"/>
          </w:tcPr>
          <w:p w14:paraId="73A19DB3" w14:textId="77777777" w:rsidR="005A09D3" w:rsidRPr="0022631D" w:rsidRDefault="005A09D3" w:rsidP="005A09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09D3" w:rsidRPr="0022631D" w14:paraId="002AF1AD" w14:textId="77777777" w:rsidTr="009E4CAE">
        <w:trPr>
          <w:trHeight w:val="47"/>
        </w:trPr>
        <w:tc>
          <w:tcPr>
            <w:tcW w:w="32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A09D3" w:rsidRPr="0022631D" w:rsidRDefault="005A09D3" w:rsidP="005A09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7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A09D3" w:rsidRPr="0022631D" w:rsidRDefault="005A09D3" w:rsidP="005A09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19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A09D3" w:rsidRPr="0022631D" w:rsidRDefault="005A09D3" w:rsidP="005A09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A09D3" w:rsidRPr="0022631D" w14:paraId="6C6C269C" w14:textId="77777777" w:rsidTr="009E4CAE">
        <w:trPr>
          <w:trHeight w:val="47"/>
        </w:trPr>
        <w:tc>
          <w:tcPr>
            <w:tcW w:w="3226" w:type="dxa"/>
            <w:gridSpan w:val="11"/>
            <w:shd w:val="clear" w:color="auto" w:fill="auto"/>
            <w:vAlign w:val="center"/>
          </w:tcPr>
          <w:p w14:paraId="0A862370" w14:textId="6EC24D1A" w:rsidR="005A09D3" w:rsidRPr="0022631D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Վահան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Սահակյան</w:t>
            </w:r>
            <w:proofErr w:type="spellEnd"/>
          </w:p>
        </w:tc>
        <w:tc>
          <w:tcPr>
            <w:tcW w:w="5779" w:type="dxa"/>
            <w:gridSpan w:val="20"/>
            <w:shd w:val="clear" w:color="auto" w:fill="auto"/>
            <w:vAlign w:val="center"/>
          </w:tcPr>
          <w:p w14:paraId="570A2BE5" w14:textId="30F0189F" w:rsidR="005A09D3" w:rsidRPr="0022631D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010-29-44-99</w:t>
            </w:r>
          </w:p>
        </w:tc>
        <w:tc>
          <w:tcPr>
            <w:tcW w:w="1975" w:type="dxa"/>
            <w:gridSpan w:val="5"/>
            <w:shd w:val="clear" w:color="auto" w:fill="auto"/>
            <w:vAlign w:val="center"/>
          </w:tcPr>
          <w:p w14:paraId="3C42DEDA" w14:textId="5B64D75A" w:rsidR="005A09D3" w:rsidRPr="0022631D" w:rsidRDefault="005A09D3" w:rsidP="005A09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v.sahakyan@mil.am</w:t>
            </w:r>
          </w:p>
        </w:tc>
      </w:tr>
    </w:tbl>
    <w:p w14:paraId="0ED830F9" w14:textId="7BCB9B1F" w:rsidR="007F4C4B" w:rsidRDefault="007F4C4B" w:rsidP="00F679DB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Հավելված 2</w:t>
      </w:r>
    </w:p>
    <w:tbl>
      <w:tblPr>
        <w:tblW w:w="11398" w:type="dxa"/>
        <w:tblInd w:w="-702" w:type="dxa"/>
        <w:tblLook w:val="04A0" w:firstRow="1" w:lastRow="0" w:firstColumn="1" w:lastColumn="0" w:noHBand="0" w:noVBand="1"/>
      </w:tblPr>
      <w:tblGrid>
        <w:gridCol w:w="446"/>
        <w:gridCol w:w="6214"/>
        <w:gridCol w:w="810"/>
        <w:gridCol w:w="741"/>
        <w:gridCol w:w="874"/>
        <w:gridCol w:w="795"/>
        <w:gridCol w:w="644"/>
        <w:gridCol w:w="874"/>
      </w:tblGrid>
      <w:tr w:rsidR="007321F6" w:rsidRPr="00F679DB" w14:paraId="4FFA262D" w14:textId="77777777" w:rsidTr="00F679DB">
        <w:trPr>
          <w:trHeight w:val="2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92AFD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Չ/հ</w:t>
            </w:r>
          </w:p>
        </w:tc>
        <w:tc>
          <w:tcPr>
            <w:tcW w:w="6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07D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Գնման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առարկա</w:t>
            </w:r>
            <w:proofErr w:type="spellEnd"/>
          </w:p>
        </w:tc>
        <w:tc>
          <w:tcPr>
            <w:tcW w:w="24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6468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b/>
                <w:bCs/>
                <w:color w:val="000000"/>
                <w:sz w:val="13"/>
                <w:szCs w:val="13"/>
              </w:rPr>
              <w:t>«</w:t>
            </w:r>
            <w:proofErr w:type="spellStart"/>
            <w:r w:rsidRPr="00634787">
              <w:rPr>
                <w:rFonts w:ascii="GHEA Grapalat" w:eastAsia="Times New Roman" w:hAnsi="GHEA Grapalat" w:cs="Calibri"/>
                <w:b/>
                <w:bCs/>
                <w:color w:val="000000"/>
                <w:sz w:val="13"/>
                <w:szCs w:val="13"/>
              </w:rPr>
              <w:t>Կոնցեռն-Էներգոմաշ</w:t>
            </w:r>
            <w:proofErr w:type="spellEnd"/>
            <w:r w:rsidRPr="00634787">
              <w:rPr>
                <w:rFonts w:ascii="GHEA Grapalat" w:eastAsia="Times New Roman" w:hAnsi="GHEA Grapalat" w:cs="Calibri"/>
                <w:b/>
                <w:bCs/>
                <w:color w:val="000000"/>
                <w:sz w:val="13"/>
                <w:szCs w:val="13"/>
              </w:rPr>
              <w:t>» ՓԲԸ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CE1A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b/>
                <w:bCs/>
                <w:color w:val="000000"/>
                <w:sz w:val="13"/>
                <w:szCs w:val="13"/>
              </w:rPr>
              <w:t>«</w:t>
            </w:r>
            <w:proofErr w:type="spellStart"/>
            <w:r w:rsidRPr="00634787">
              <w:rPr>
                <w:rFonts w:ascii="GHEA Grapalat" w:eastAsia="Times New Roman" w:hAnsi="GHEA Grapalat" w:cs="Calibri"/>
                <w:b/>
                <w:bCs/>
                <w:color w:val="000000"/>
                <w:sz w:val="13"/>
                <w:szCs w:val="13"/>
              </w:rPr>
              <w:t>Ստատուս</w:t>
            </w:r>
            <w:proofErr w:type="spellEnd"/>
            <w:r w:rsidRPr="00634787">
              <w:rPr>
                <w:rFonts w:ascii="GHEA Grapalat" w:eastAsia="Times New Roman" w:hAnsi="GHEA Grapalat" w:cs="Calibri"/>
                <w:b/>
                <w:bCs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b/>
                <w:bCs/>
                <w:color w:val="000000"/>
                <w:sz w:val="13"/>
                <w:szCs w:val="13"/>
              </w:rPr>
              <w:t>Թրեյդինգ</w:t>
            </w:r>
            <w:proofErr w:type="spellEnd"/>
            <w:r w:rsidRPr="00634787">
              <w:rPr>
                <w:rFonts w:ascii="GHEA Grapalat" w:eastAsia="Times New Roman" w:hAnsi="GHEA Grapalat" w:cs="Calibri"/>
                <w:b/>
                <w:bCs/>
                <w:color w:val="000000"/>
                <w:sz w:val="13"/>
                <w:szCs w:val="13"/>
              </w:rPr>
              <w:t>» ՍՊԸ</w:t>
            </w:r>
          </w:p>
        </w:tc>
      </w:tr>
      <w:tr w:rsidR="00F679DB" w:rsidRPr="00F679DB" w14:paraId="1E91844F" w14:textId="77777777" w:rsidTr="00F679DB">
        <w:trPr>
          <w:trHeight w:val="45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6A15" w14:textId="77777777" w:rsidR="007321F6" w:rsidRPr="00634787" w:rsidRDefault="007321F6" w:rsidP="00634787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</w:p>
        </w:tc>
        <w:tc>
          <w:tcPr>
            <w:tcW w:w="6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8A63" w14:textId="77777777" w:rsidR="007321F6" w:rsidRPr="00634787" w:rsidRDefault="007321F6" w:rsidP="00634787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669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առանց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ԱԱՀ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0AF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ԱԱՀ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7F6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ընդհանուր</w:t>
            </w:r>
            <w:proofErr w:type="spellEnd"/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15F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առանց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ԱԱՀ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ACB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ԱԱՀ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290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ընդհանուր</w:t>
            </w:r>
            <w:proofErr w:type="spellEnd"/>
          </w:p>
        </w:tc>
      </w:tr>
      <w:tr w:rsidR="00F679DB" w:rsidRPr="00F679DB" w14:paraId="0823BF9B" w14:textId="77777777" w:rsidTr="00F679DB">
        <w:trPr>
          <w:trHeight w:val="45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8119" w14:textId="77777777" w:rsidR="007321F6" w:rsidRPr="00634787" w:rsidRDefault="007321F6" w:rsidP="00634787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</w:p>
        </w:tc>
        <w:tc>
          <w:tcPr>
            <w:tcW w:w="6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70FB" w14:textId="77777777" w:rsidR="007321F6" w:rsidRPr="00634787" w:rsidRDefault="007321F6" w:rsidP="00634787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F7A51" w14:textId="77777777" w:rsidR="007321F6" w:rsidRPr="00634787" w:rsidRDefault="007321F6" w:rsidP="00634787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42D19" w14:textId="77777777" w:rsidR="007321F6" w:rsidRPr="00634787" w:rsidRDefault="007321F6" w:rsidP="00634787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2F059" w14:textId="77777777" w:rsidR="007321F6" w:rsidRPr="00634787" w:rsidRDefault="007321F6" w:rsidP="00634787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B5F1F" w14:textId="77777777" w:rsidR="007321F6" w:rsidRPr="00634787" w:rsidRDefault="007321F6" w:rsidP="00634787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D0B77" w14:textId="77777777" w:rsidR="007321F6" w:rsidRPr="00634787" w:rsidRDefault="007321F6" w:rsidP="00634787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DC0F3" w14:textId="77777777" w:rsidR="007321F6" w:rsidRPr="00634787" w:rsidRDefault="007321F6" w:rsidP="00634787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</w:p>
        </w:tc>
      </w:tr>
      <w:tr w:rsidR="00F679DB" w:rsidRPr="00F679DB" w14:paraId="7BF6C2F0" w14:textId="77777777" w:rsidTr="00F679DB">
        <w:trPr>
          <w:trHeight w:val="2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F0CAC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1</w:t>
            </w:r>
          </w:p>
        </w:tc>
        <w:tc>
          <w:tcPr>
            <w:tcW w:w="6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FC1D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Բարձր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զգայնության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Տրոպոնին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STAT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690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194,167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CB1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38,833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2F5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233,000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D08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A06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854F" w14:textId="77777777" w:rsidR="007321F6" w:rsidRPr="00634787" w:rsidRDefault="007321F6" w:rsidP="00634787">
            <w:pPr>
              <w:spacing w:before="0" w:after="0"/>
              <w:ind w:left="0" w:firstLine="0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 </w:t>
            </w:r>
          </w:p>
        </w:tc>
      </w:tr>
      <w:tr w:rsidR="00F679DB" w:rsidRPr="00F679DB" w14:paraId="31C21274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A15E5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2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DBBE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ԱԿՏԳ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D3B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158,333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F6A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31,667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844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190,000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209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106,250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178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21,250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35D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127,500</w:t>
            </w:r>
          </w:p>
        </w:tc>
      </w:tr>
      <w:tr w:rsidR="00F679DB" w:rsidRPr="00F679DB" w14:paraId="1777B59F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4AB2B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7581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Պրոլակտին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ADB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147,500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A25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29,500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B62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177,000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BCA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55F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9B2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1603FA8E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7F597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4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8401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Պրոգեստերոն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7DB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98,333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1D8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19,667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EA2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118,000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CF0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0D9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4A9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4DFA13B6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AFCAA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5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EB4A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Լյուտեինիզացնող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հորմոն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2FD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89,167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155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17,833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1E6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107,000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CB3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554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2DA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391667B8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D318C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6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AD7E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Ֆոլիկուլոստիմուլացնող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հորմոն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CF5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94,167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250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18,833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45C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113,000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9AA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4E8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E0D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06B0AA15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95CC8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7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3D98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Ռեակտիվ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DHEA-S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34F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121,833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715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24,367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3A3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146,200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519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8A4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10B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123677E2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79ABB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8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4FC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Տեստոստերոն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63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121,667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02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24,333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308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146,000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5F8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6A6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B94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7AC0D5E3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A1DCF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9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79F1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Էստրադիոլ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468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A48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19,000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8FB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114,000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E33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053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939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624B8D1A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A54C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4600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Կորտիզոլ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891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237,000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890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47,400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CE0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284,400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5E4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95C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AD8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56AECF1F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711C8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11B9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Տրիյոդթիրոնին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T3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EB4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114,000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E22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22,800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012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136,800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F87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7E6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B2C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64B4C323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4CB25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12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200B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Տրիյոդթիրոնին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FT3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CEC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258,333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E99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51,667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058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310,000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686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196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0E7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3885991E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AEFAF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13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DD89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Թիոքսին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T4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BD3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114,240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E49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22,848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527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137,088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8DE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6F2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7F3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057232D0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4FDF5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14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8562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Թիրոքսին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FT4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ազատ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4B6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491,667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40A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98,333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3F6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590,000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379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77E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81A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207A9F9A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4149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15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6426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Թիրեոտրոպ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հորմոն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TSH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EAD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983,333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A20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196,667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076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1,180,000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09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753,750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AFC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150,750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08E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904,500</w:t>
            </w:r>
          </w:p>
        </w:tc>
      </w:tr>
      <w:tr w:rsidR="00F679DB" w:rsidRPr="00F679DB" w14:paraId="58F23B97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499E5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16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CC08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Anti-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Թիրեոգլոբուլին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59F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1,031,250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461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206,250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612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1,237,500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FB8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21E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27B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25B1A100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E502F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17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ED7C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Anti-TPO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ռեակտիվ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EE0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993,750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0F2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198,750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78C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1,192,500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3ED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873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C75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5823B92C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A45E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18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8A50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C-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Պեպտիդ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2D4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110,333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703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22,067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675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132,400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3B8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CE9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25D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5DEFEB40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83AB1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19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796F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Ինսուլին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FA4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62,417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730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12,483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485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74,900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CED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6EB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11D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1147EBF2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20D63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20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7896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Պրոստատ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սպեցիֆիկ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անտիգեն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-PSA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568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658,333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E75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131,667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935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790,000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E93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D70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B42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44385D76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33565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lastRenderedPageBreak/>
              <w:t>21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32C2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Բետա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խորիոն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գոնադոտրոպին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1CA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53,833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F7D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10,767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72A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64,600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939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F6E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B6B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0AC1C271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66447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22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955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Պարա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թիրոիդ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հորմոն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PTH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230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86,667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A17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17,333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7D2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104,000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B44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FEB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235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5E505066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4D1D2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23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337A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Կարցինո-էմբրիոնալ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անտիգեն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993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145,000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82A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29,000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94D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174,000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D74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7A7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9E6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1AC88EDC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293AC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01F4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CA 125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B03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84,167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F7D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16,833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6A6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101,000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3BA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32A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51D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71C6C3E4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1D412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A181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CA 15-3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9FB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150,000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0AB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30,000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FE2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180,000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03E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41D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852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60743655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55E52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26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6108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CA 19-9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166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92,917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1CB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18,583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83E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111,500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4D4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081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5B8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62E0120E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55462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27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20A6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CA 72-4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C88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75,583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923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15,117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AB9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90,700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530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6D4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94B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2897CA6F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21820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28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5D8F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Ֆերիտին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6E0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172,500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D5E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34,500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7EB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207,000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37A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A67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DD8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37188260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3DDC8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29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85C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Վիտամին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B12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3D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238,750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A73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47,750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37C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286,500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DA1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3D1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263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66591B33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E5FD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30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639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Բարձր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զգայնության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Տրոպոնին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 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8A1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51,167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20C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10,233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31A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61,400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AD9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05C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2BD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5B7BA5C1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75514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31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B5A1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ԱԿՏԳ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342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25,583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FE7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5,117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A81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30,700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6A0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744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54B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1FE5BD33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92B87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32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AFDB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Պրոլակտին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BF0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75,000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292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FDF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87B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ED3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355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6CA34EAC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980BD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33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C224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Պրոգեստերոն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845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44,667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C7D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8,933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634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53,600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B07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F53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38C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4EB423E7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0E096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34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9EF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Լյուտեինիզացնող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հորմոն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47B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73A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9EC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60C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AC3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34C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233AEA29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D2223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35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88FB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Ֆոլիկուլոստիմուլացնող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հորմոն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CB5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06F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3BD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DE8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ADF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B1E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7D0995AD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35D9C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36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0413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DHEA-S CS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ռեակտիվի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կալիբրատոր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158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44,667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244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8,933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924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53,600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8CA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BAD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5BB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278B2AEF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C000B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37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8317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Տեստոստերոն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255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44,667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562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8,933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881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53,600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87D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267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774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69C5F957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FAD1F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38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6B57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Anti-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Թիրեոգլոբուլին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DBC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89,333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EDB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17,867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FE9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107,200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E28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6E2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C28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4AFE99E4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FB769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39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06B1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Anti-TPO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ռեակտիվ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9EE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097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17,000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27D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102,000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6ED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4B7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8C1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3F6E322F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292A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40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FD2F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Էստրադիոլ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A50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44,667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BBA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8,933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E60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53,600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92E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90C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612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567596CE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88099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41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4E1D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Կորտիզոլ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568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44,667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582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8,933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7AD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53,600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61D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903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1AF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0FAC367E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274C8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42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0B6C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ՏրիյոդթիրոնինT3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904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CAF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CFF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BCA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138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13F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41CE2DC7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B336D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43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BF81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Տրիյոդթիրոնին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FT3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57D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50,000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E41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10,000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0C4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0C0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BCB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61F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6696C010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BF146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44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20A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Թիոքսին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T4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FE6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50,000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483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10,000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A35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813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018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980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5DE8348B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53011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45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18E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Թիոքսին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FT4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ազատ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3DD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100,000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F29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20,000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648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120,000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EC8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CE7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1DD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1B5761FC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34976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46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2361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Թիրեոտրոպ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հորմոն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TSH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C62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175,000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8D5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7E9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210,000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A9A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E92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437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3F7CDAC9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56B9B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47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920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C-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Պեպտիդ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DFE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25,833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B6E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5,167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483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31,000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EB0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3F5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81F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23E3FF1F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E2374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48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0362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Ինսուլին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952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915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B6C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3B1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E2E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BA4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123FD8AE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BF01F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49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AE89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Պրոստատ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սպեցիֆիկ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անտիգեն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--PSA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D06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75,000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520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3A2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A37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10C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626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447B879A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683DF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50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F8E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Բետա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խորիոն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գոնադոտրոպին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A0E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22,333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A5E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4,467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E09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26,800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B72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73D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96F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105B3374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0E0A8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51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4A0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Պարա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թիրոիդ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հորմոն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PTH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A7B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22,333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28E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4,467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626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26,800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16C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D3A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4A7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0710ABB0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D1A0B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52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043F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Կարցինո-էմբրիոնալ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անտիգեն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CEA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5B2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FC2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EF2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F2A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8BF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A0F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3F8188E2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97239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53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CB7C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CA 125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B9A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22,333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760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4,467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475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26,800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2D1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BC4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BF1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3A96DA49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6D140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54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626C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CA 15-3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F4F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44,667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9E3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8,933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C46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53,600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792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05C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DFB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72F09AF3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41034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55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69B3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CA 19-9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FDC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22,333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C4C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4,467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38C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26,800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D10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F63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CC2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21AA6CD0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75420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56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2FA2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CA 72-4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53A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22,333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8F9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4,467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A6D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26,800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9AE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ACB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AF7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3D9E4216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1D241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57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EF0A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Ֆերիտին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F4F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67,000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9EE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13,400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371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80,400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92F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F1D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921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2D5B073B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5A087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58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286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Վիտամին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B 12 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EEC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67,000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B29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13,400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4AA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80,400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F0C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7D3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D9E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1A03B0C2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3135F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59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0A5F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քիմիական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Պրեսիկոնտրոլ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Universal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35A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48,950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BE1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9,790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FB9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58,740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556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3AE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410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730A0074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A0CC5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60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9CA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քիմիական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Պրեսիկոնտրոլ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Tumor Marker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BCE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89,417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7B4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17,883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5E6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107,300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786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DEF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7CC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38CE494F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C05B2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61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5A82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քիմիական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Պրեսիկոնտրոլ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TnT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60D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33,667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56E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6,733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4E2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40,400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5E1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D1C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94D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62C9D2B4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DF225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62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5E1E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քիմիական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Պրեսիկոնտրոլ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Multimarker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5F9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159,833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8B6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31,967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12C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191,800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56E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AF8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E9C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14E0C93F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A5409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63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BF51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քիմիական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Պրեսիկոնտրոլ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Varia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54E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116,783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CAA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23,357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21C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140,140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1F6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FCB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2F8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534EDDF0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95238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64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0708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քիմիական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Պրեսիկոնտրոլ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Thyro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AB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E92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125,000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EA1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357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150,000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EA6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7D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EAC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63C46E7C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A520A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65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144D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քիմիական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Լուծիչ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Multy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Assay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314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75,000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508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EA3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090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7BE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354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2499CAF5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CF896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66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60B2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քիմիական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Լուծիչ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Universal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531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93,333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BC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18,667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324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112,000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AF6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902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250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495C18B7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0BCF8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67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6370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քիմիական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ProCell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4E0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1,104,167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B6A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220,833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7A3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1,325,000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68E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483,750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F08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96,750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B61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580,500</w:t>
            </w:r>
          </w:p>
        </w:tc>
      </w:tr>
      <w:tr w:rsidR="00F679DB" w:rsidRPr="00F679DB" w14:paraId="7017F128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2D019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68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3DBC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քիմիական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CleanCell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291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1,104,167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841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220,833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4DC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1,325,000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923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601,250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C1E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120,250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EC8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721,500</w:t>
            </w:r>
          </w:p>
        </w:tc>
      </w:tr>
      <w:tr w:rsidR="00F679DB" w:rsidRPr="00F679DB" w14:paraId="4DBF8016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8B90D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69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FF44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քիմիական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PreClean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FF1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733,333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BB0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146,667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56C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880,000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FCE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481,250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457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96,250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E9B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577,500</w:t>
            </w:r>
          </w:p>
        </w:tc>
      </w:tr>
      <w:tr w:rsidR="00F679DB" w:rsidRPr="00F679DB" w14:paraId="7F8ABAFD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1A69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70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06CC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քիմիական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ProbeWash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844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56,667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CB9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11,333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441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68,000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C15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C28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D82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348DBB11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34777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71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7FE4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Թիրեոգլոբուլին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AAE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160,650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DA4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32,130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7DE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192,780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277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CA1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B82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0CB77B53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4E429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72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D2BF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Կալցիտոնին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4EB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241,667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EFA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48,333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37B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290,000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A98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24B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7DE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24BC070F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02DF8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73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5A5E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NSE-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Նեյրոսպեցիֆիկ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էնոլազա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841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68,333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070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13,667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789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82,000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A7F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06B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9AD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5CAE2CD5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67997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74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88F2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Պրո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-GRP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C2F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338,045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1D3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67,609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388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405,654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441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785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DA4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2C496FF4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FABF6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75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561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Ուռոցքային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մարկեր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HE4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B02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475,000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42E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95,000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82B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570,000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4DB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98F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9DA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1E70E272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58A7A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76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56EF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Հակամյուլերային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հորմոն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A61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1,000,000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0C5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200,000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1CD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1,200,000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7F9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736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967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2E6D6608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ABE34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77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75DB" w14:textId="0BFD3B0D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Թիրեոգլոբուլին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կալիբրատոր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10E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51,170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E89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10,234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136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61,404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CD0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50E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837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67389A5E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F011F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78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E923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Կալցիտոնին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կալիբրատոր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67E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250,495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C29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50,099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1BD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300,594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589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125,000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070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25,000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684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150,000</w:t>
            </w:r>
          </w:p>
        </w:tc>
      </w:tr>
      <w:tr w:rsidR="00F679DB" w:rsidRPr="00F679DB" w14:paraId="5D77DFFB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87024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79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F60D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/ NSE-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Նեյրոսպեցիֆիկ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կալիբրատոր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8B3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385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0B0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69A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2E0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11D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67EA824A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D8929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CDF6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Պրո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-GRP CS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կալիբրատոր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0DE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245,650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057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49,130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98AD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294,780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FFE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758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135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07EA5F0A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952C7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81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6E9E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Հակամյուլերային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հորմոն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CS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կալիբրատոր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611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267,523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C7D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53,505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4ED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321,028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6020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125,000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67F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25,000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6AD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150,000</w:t>
            </w:r>
          </w:p>
        </w:tc>
      </w:tr>
      <w:tr w:rsidR="00F679DB" w:rsidRPr="00F679DB" w14:paraId="258F8406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4CAE7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82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DEF0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Ուռոցքային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մարկեր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HE4 CS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կալիբրատոր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747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50,000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013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10,000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DB8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60,000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5CA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67D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19B2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1EDE1086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C88E6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83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BF66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proofErr w:type="gram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Վիտամին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 D</w:t>
            </w:r>
            <w:proofErr w:type="gram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թեստ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D65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2,075,000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B2F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415,000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05D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2,490,000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43C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1,983,750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C246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396,750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D71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2,380,500</w:t>
            </w:r>
          </w:p>
        </w:tc>
      </w:tr>
      <w:tr w:rsidR="00F679DB" w:rsidRPr="00F679DB" w14:paraId="54E004CD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2CA9D7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84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69AE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Իմունոգլոբուլին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E CS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կալիբրատոր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49D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D8E1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21C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BAA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F0C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3CFC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  <w:tr w:rsidR="00F679DB" w:rsidRPr="00F679DB" w14:paraId="46A4FE9A" w14:textId="77777777" w:rsidTr="00F679DB">
        <w:trPr>
          <w:trHeight w:val="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521E3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85</w:t>
            </w:r>
          </w:p>
        </w:tc>
        <w:tc>
          <w:tcPr>
            <w:tcW w:w="6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1CD24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</w:pP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լաբորատոր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ազդանյութեր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(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ռեագենտներ</w:t>
            </w:r>
            <w:proofErr w:type="spell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)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բազմակոմպոնենտ</w:t>
            </w:r>
            <w:proofErr w:type="spellEnd"/>
            <w:proofErr w:type="gram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/ 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Վիտամին</w:t>
            </w:r>
            <w:proofErr w:type="spellEnd"/>
            <w:proofErr w:type="gramEnd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 xml:space="preserve">  D CS </w:t>
            </w:r>
            <w:proofErr w:type="spellStart"/>
            <w:r w:rsidRPr="00634787">
              <w:rPr>
                <w:rFonts w:ascii="GHEA Grapalat" w:eastAsia="Times New Roman" w:hAnsi="GHEA Grapalat" w:cs="Calibri"/>
                <w:color w:val="000000"/>
                <w:sz w:val="13"/>
                <w:szCs w:val="13"/>
              </w:rPr>
              <w:t>կալիբրատոր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2488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124,433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2F1B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24,887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CD0A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149,320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D53F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98D9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  <w:sz w:val="13"/>
                <w:szCs w:val="13"/>
              </w:rPr>
            </w:pPr>
            <w:r w:rsidRPr="00634787">
              <w:rPr>
                <w:rFonts w:eastAsia="Times New Roman" w:cs="Calibri"/>
                <w:color w:val="000000"/>
                <w:sz w:val="13"/>
                <w:szCs w:val="13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70D5" w14:textId="77777777" w:rsidR="007321F6" w:rsidRPr="00634787" w:rsidRDefault="007321F6" w:rsidP="00634787">
            <w:pPr>
              <w:spacing w:before="0" w:after="0"/>
              <w:ind w:left="0" w:firstLine="0"/>
              <w:jc w:val="center"/>
              <w:rPr>
                <w:rFonts w:ascii="Arial LatArm" w:eastAsia="Times New Roman" w:hAnsi="Arial LatArm" w:cs="Calibri"/>
                <w:sz w:val="13"/>
                <w:szCs w:val="13"/>
              </w:rPr>
            </w:pPr>
            <w:r w:rsidRPr="00634787">
              <w:rPr>
                <w:rFonts w:ascii="Arial LatArm" w:eastAsia="Times New Roman" w:hAnsi="Arial LatArm" w:cs="Calibri"/>
                <w:sz w:val="13"/>
                <w:szCs w:val="13"/>
              </w:rPr>
              <w:t> </w:t>
            </w:r>
          </w:p>
        </w:tc>
      </w:tr>
    </w:tbl>
    <w:p w14:paraId="4D0AEB53" w14:textId="77777777" w:rsidR="00634787" w:rsidRDefault="00634787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634787" w:rsidSect="00D54BA3">
      <w:pgSz w:w="11907" w:h="16840" w:code="9"/>
      <w:pgMar w:top="45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2C055" w14:textId="77777777" w:rsidR="0045316E" w:rsidRDefault="0045316E" w:rsidP="0022631D">
      <w:pPr>
        <w:spacing w:before="0" w:after="0"/>
      </w:pPr>
      <w:r>
        <w:separator/>
      </w:r>
    </w:p>
  </w:endnote>
  <w:endnote w:type="continuationSeparator" w:id="0">
    <w:p w14:paraId="3C7404EB" w14:textId="77777777" w:rsidR="0045316E" w:rsidRDefault="0045316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A8911" w14:textId="77777777" w:rsidR="0045316E" w:rsidRDefault="0045316E" w:rsidP="0022631D">
      <w:pPr>
        <w:spacing w:before="0" w:after="0"/>
      </w:pPr>
      <w:r>
        <w:separator/>
      </w:r>
    </w:p>
  </w:footnote>
  <w:footnote w:type="continuationSeparator" w:id="0">
    <w:p w14:paraId="256A4A93" w14:textId="77777777" w:rsidR="0045316E" w:rsidRDefault="0045316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9B0"/>
    <w:rsid w:val="00012170"/>
    <w:rsid w:val="00044EA8"/>
    <w:rsid w:val="00046CCF"/>
    <w:rsid w:val="00051ECE"/>
    <w:rsid w:val="00063A2D"/>
    <w:rsid w:val="0007090E"/>
    <w:rsid w:val="00073D66"/>
    <w:rsid w:val="000B0199"/>
    <w:rsid w:val="000B238D"/>
    <w:rsid w:val="000B6EDC"/>
    <w:rsid w:val="000C36BA"/>
    <w:rsid w:val="000E4FF1"/>
    <w:rsid w:val="000F376D"/>
    <w:rsid w:val="001021B0"/>
    <w:rsid w:val="00103868"/>
    <w:rsid w:val="00111132"/>
    <w:rsid w:val="00117767"/>
    <w:rsid w:val="00135915"/>
    <w:rsid w:val="001516E7"/>
    <w:rsid w:val="0016531A"/>
    <w:rsid w:val="00171495"/>
    <w:rsid w:val="0018422F"/>
    <w:rsid w:val="001A13B9"/>
    <w:rsid w:val="001A1999"/>
    <w:rsid w:val="001B528E"/>
    <w:rsid w:val="001C1BE1"/>
    <w:rsid w:val="001E0091"/>
    <w:rsid w:val="0022438A"/>
    <w:rsid w:val="0022631D"/>
    <w:rsid w:val="00270D89"/>
    <w:rsid w:val="00276322"/>
    <w:rsid w:val="00295B92"/>
    <w:rsid w:val="002A2354"/>
    <w:rsid w:val="002B044D"/>
    <w:rsid w:val="002C37D5"/>
    <w:rsid w:val="002E4E6F"/>
    <w:rsid w:val="002F16CC"/>
    <w:rsid w:val="002F1FEB"/>
    <w:rsid w:val="00326765"/>
    <w:rsid w:val="00371B1D"/>
    <w:rsid w:val="0038125B"/>
    <w:rsid w:val="00395FDE"/>
    <w:rsid w:val="00396788"/>
    <w:rsid w:val="00397121"/>
    <w:rsid w:val="003A261D"/>
    <w:rsid w:val="003B2758"/>
    <w:rsid w:val="003B7B3F"/>
    <w:rsid w:val="003D1AF3"/>
    <w:rsid w:val="003E3D40"/>
    <w:rsid w:val="003E6978"/>
    <w:rsid w:val="00433E3C"/>
    <w:rsid w:val="00440FC8"/>
    <w:rsid w:val="0045316E"/>
    <w:rsid w:val="0046573D"/>
    <w:rsid w:val="00472069"/>
    <w:rsid w:val="00474C2F"/>
    <w:rsid w:val="004764CD"/>
    <w:rsid w:val="004875E0"/>
    <w:rsid w:val="004B747D"/>
    <w:rsid w:val="004C267A"/>
    <w:rsid w:val="004C41A5"/>
    <w:rsid w:val="004D078F"/>
    <w:rsid w:val="004E376E"/>
    <w:rsid w:val="004F7127"/>
    <w:rsid w:val="00503BCC"/>
    <w:rsid w:val="00514781"/>
    <w:rsid w:val="00526DFC"/>
    <w:rsid w:val="0052759A"/>
    <w:rsid w:val="00540F66"/>
    <w:rsid w:val="00546023"/>
    <w:rsid w:val="00565050"/>
    <w:rsid w:val="005737F9"/>
    <w:rsid w:val="0059483A"/>
    <w:rsid w:val="005A09D3"/>
    <w:rsid w:val="005D5FBD"/>
    <w:rsid w:val="00607C9A"/>
    <w:rsid w:val="00634787"/>
    <w:rsid w:val="00643CD7"/>
    <w:rsid w:val="00646760"/>
    <w:rsid w:val="00677F65"/>
    <w:rsid w:val="00690ECB"/>
    <w:rsid w:val="006A38B4"/>
    <w:rsid w:val="006B2E21"/>
    <w:rsid w:val="006C0266"/>
    <w:rsid w:val="006E0D92"/>
    <w:rsid w:val="006E1A83"/>
    <w:rsid w:val="006E21A5"/>
    <w:rsid w:val="006E5EF0"/>
    <w:rsid w:val="006F2779"/>
    <w:rsid w:val="007044A7"/>
    <w:rsid w:val="007060FC"/>
    <w:rsid w:val="00713EB8"/>
    <w:rsid w:val="00714BC0"/>
    <w:rsid w:val="007321F6"/>
    <w:rsid w:val="00761654"/>
    <w:rsid w:val="007732E7"/>
    <w:rsid w:val="0078682E"/>
    <w:rsid w:val="007F4C4B"/>
    <w:rsid w:val="00813CB7"/>
    <w:rsid w:val="0081420B"/>
    <w:rsid w:val="008766DB"/>
    <w:rsid w:val="008A7A1F"/>
    <w:rsid w:val="008C4E62"/>
    <w:rsid w:val="008D41A6"/>
    <w:rsid w:val="008E493A"/>
    <w:rsid w:val="00900F7B"/>
    <w:rsid w:val="00905BC5"/>
    <w:rsid w:val="009557FF"/>
    <w:rsid w:val="009C5E0F"/>
    <w:rsid w:val="009E4CAE"/>
    <w:rsid w:val="009E75FF"/>
    <w:rsid w:val="00A00383"/>
    <w:rsid w:val="00A23B05"/>
    <w:rsid w:val="00A306F5"/>
    <w:rsid w:val="00A31820"/>
    <w:rsid w:val="00AA32E4"/>
    <w:rsid w:val="00AD07B9"/>
    <w:rsid w:val="00AD59DC"/>
    <w:rsid w:val="00AE74CA"/>
    <w:rsid w:val="00AF4C51"/>
    <w:rsid w:val="00AF53CF"/>
    <w:rsid w:val="00B02EBD"/>
    <w:rsid w:val="00B12BF1"/>
    <w:rsid w:val="00B24030"/>
    <w:rsid w:val="00B37924"/>
    <w:rsid w:val="00B43AA3"/>
    <w:rsid w:val="00B75762"/>
    <w:rsid w:val="00B85E10"/>
    <w:rsid w:val="00B91DE2"/>
    <w:rsid w:val="00B9487D"/>
    <w:rsid w:val="00B94EA2"/>
    <w:rsid w:val="00BA03B0"/>
    <w:rsid w:val="00BB0A93"/>
    <w:rsid w:val="00BD3D4E"/>
    <w:rsid w:val="00BE6DDE"/>
    <w:rsid w:val="00BF1465"/>
    <w:rsid w:val="00BF4745"/>
    <w:rsid w:val="00C35E35"/>
    <w:rsid w:val="00C84DF7"/>
    <w:rsid w:val="00C920A4"/>
    <w:rsid w:val="00C96337"/>
    <w:rsid w:val="00C96BED"/>
    <w:rsid w:val="00CB44D2"/>
    <w:rsid w:val="00CC1F23"/>
    <w:rsid w:val="00CE4733"/>
    <w:rsid w:val="00CF105E"/>
    <w:rsid w:val="00CF1F70"/>
    <w:rsid w:val="00D350DE"/>
    <w:rsid w:val="00D36189"/>
    <w:rsid w:val="00D4186C"/>
    <w:rsid w:val="00D54BA3"/>
    <w:rsid w:val="00D80C64"/>
    <w:rsid w:val="00DE06F1"/>
    <w:rsid w:val="00DF651B"/>
    <w:rsid w:val="00E243EA"/>
    <w:rsid w:val="00E33A25"/>
    <w:rsid w:val="00E351AF"/>
    <w:rsid w:val="00E4188B"/>
    <w:rsid w:val="00E476C4"/>
    <w:rsid w:val="00E54C4D"/>
    <w:rsid w:val="00E56328"/>
    <w:rsid w:val="00E666F0"/>
    <w:rsid w:val="00E96C14"/>
    <w:rsid w:val="00EA01A2"/>
    <w:rsid w:val="00EA1416"/>
    <w:rsid w:val="00EA568C"/>
    <w:rsid w:val="00EA767F"/>
    <w:rsid w:val="00EB59EE"/>
    <w:rsid w:val="00EC7FB3"/>
    <w:rsid w:val="00EF0C52"/>
    <w:rsid w:val="00EF16D0"/>
    <w:rsid w:val="00EF575E"/>
    <w:rsid w:val="00F0232A"/>
    <w:rsid w:val="00F10AFE"/>
    <w:rsid w:val="00F31004"/>
    <w:rsid w:val="00F41186"/>
    <w:rsid w:val="00F4605A"/>
    <w:rsid w:val="00F55187"/>
    <w:rsid w:val="00F64167"/>
    <w:rsid w:val="00F6673B"/>
    <w:rsid w:val="00F679DB"/>
    <w:rsid w:val="00F77AAD"/>
    <w:rsid w:val="00F916C4"/>
    <w:rsid w:val="00FB097B"/>
    <w:rsid w:val="00FB2CBA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1C5505B-7470-4AD9-974F-93C01B6F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63478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634787"/>
    <w:rPr>
      <w:color w:val="800080"/>
      <w:u w:val="single"/>
    </w:rPr>
  </w:style>
  <w:style w:type="paragraph" w:customStyle="1" w:styleId="msonormal0">
    <w:name w:val="msonormal"/>
    <w:basedOn w:val="a"/>
    <w:rsid w:val="0063478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a"/>
    <w:rsid w:val="00634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a"/>
    <w:rsid w:val="00634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4"/>
      <w:szCs w:val="24"/>
    </w:rPr>
  </w:style>
  <w:style w:type="paragraph" w:customStyle="1" w:styleId="xl66">
    <w:name w:val="xl66"/>
    <w:basedOn w:val="a"/>
    <w:rsid w:val="006347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9"/>
      <w:szCs w:val="19"/>
    </w:rPr>
  </w:style>
  <w:style w:type="paragraph" w:customStyle="1" w:styleId="xl67">
    <w:name w:val="xl67"/>
    <w:basedOn w:val="a"/>
    <w:rsid w:val="006347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9"/>
      <w:szCs w:val="19"/>
    </w:rPr>
  </w:style>
  <w:style w:type="paragraph" w:customStyle="1" w:styleId="xl68">
    <w:name w:val="xl68"/>
    <w:basedOn w:val="a"/>
    <w:rsid w:val="0063478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9"/>
      <w:szCs w:val="19"/>
    </w:rPr>
  </w:style>
  <w:style w:type="paragraph" w:customStyle="1" w:styleId="xl69">
    <w:name w:val="xl69"/>
    <w:basedOn w:val="a"/>
    <w:rsid w:val="0063478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9"/>
      <w:szCs w:val="19"/>
    </w:rPr>
  </w:style>
  <w:style w:type="paragraph" w:customStyle="1" w:styleId="xl70">
    <w:name w:val="xl70"/>
    <w:basedOn w:val="a"/>
    <w:rsid w:val="00634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9"/>
      <w:szCs w:val="19"/>
    </w:rPr>
  </w:style>
  <w:style w:type="paragraph" w:customStyle="1" w:styleId="xl71">
    <w:name w:val="xl71"/>
    <w:basedOn w:val="a"/>
    <w:rsid w:val="00634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sz w:val="19"/>
      <w:szCs w:val="19"/>
    </w:rPr>
  </w:style>
  <w:style w:type="paragraph" w:customStyle="1" w:styleId="xl72">
    <w:name w:val="xl72"/>
    <w:basedOn w:val="a"/>
    <w:rsid w:val="00634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rsid w:val="00634787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rsid w:val="0063478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9"/>
      <w:szCs w:val="19"/>
    </w:rPr>
  </w:style>
  <w:style w:type="paragraph" w:customStyle="1" w:styleId="xl75">
    <w:name w:val="xl75"/>
    <w:basedOn w:val="a"/>
    <w:rsid w:val="00634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9"/>
      <w:szCs w:val="19"/>
    </w:rPr>
  </w:style>
  <w:style w:type="paragraph" w:customStyle="1" w:styleId="xl76">
    <w:name w:val="xl76"/>
    <w:basedOn w:val="a"/>
    <w:rsid w:val="00634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sz w:val="19"/>
      <w:szCs w:val="19"/>
    </w:rPr>
  </w:style>
  <w:style w:type="paragraph" w:customStyle="1" w:styleId="xl77">
    <w:name w:val="xl77"/>
    <w:basedOn w:val="a"/>
    <w:rsid w:val="00634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rsid w:val="00634787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rsid w:val="00634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</w:rPr>
  </w:style>
  <w:style w:type="paragraph" w:customStyle="1" w:styleId="xl80">
    <w:name w:val="xl80"/>
    <w:basedOn w:val="a"/>
    <w:rsid w:val="00634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</w:rPr>
  </w:style>
  <w:style w:type="paragraph" w:customStyle="1" w:styleId="xl81">
    <w:name w:val="xl81"/>
    <w:basedOn w:val="a"/>
    <w:rsid w:val="0063478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sz w:val="20"/>
      <w:szCs w:val="20"/>
    </w:rPr>
  </w:style>
  <w:style w:type="paragraph" w:customStyle="1" w:styleId="xl82">
    <w:name w:val="xl82"/>
    <w:basedOn w:val="a"/>
    <w:rsid w:val="0063478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sz w:val="20"/>
      <w:szCs w:val="20"/>
    </w:rPr>
  </w:style>
  <w:style w:type="paragraph" w:customStyle="1" w:styleId="xl83">
    <w:name w:val="xl83"/>
    <w:basedOn w:val="a"/>
    <w:rsid w:val="0063478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sz w:val="20"/>
      <w:szCs w:val="20"/>
    </w:rPr>
  </w:style>
  <w:style w:type="paragraph" w:customStyle="1" w:styleId="xl84">
    <w:name w:val="xl84"/>
    <w:basedOn w:val="a"/>
    <w:rsid w:val="00634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5">
    <w:name w:val="xl85"/>
    <w:basedOn w:val="a"/>
    <w:rsid w:val="00634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20"/>
      <w:szCs w:val="20"/>
    </w:rPr>
  </w:style>
  <w:style w:type="paragraph" w:customStyle="1" w:styleId="xl86">
    <w:name w:val="xl86"/>
    <w:basedOn w:val="a"/>
    <w:rsid w:val="00634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</w:rPr>
  </w:style>
  <w:style w:type="paragraph" w:customStyle="1" w:styleId="xl87">
    <w:name w:val="xl87"/>
    <w:basedOn w:val="a"/>
    <w:rsid w:val="00634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</w:rPr>
  </w:style>
  <w:style w:type="paragraph" w:customStyle="1" w:styleId="xl88">
    <w:name w:val="xl88"/>
    <w:basedOn w:val="a"/>
    <w:rsid w:val="00634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sz w:val="20"/>
      <w:szCs w:val="20"/>
    </w:rPr>
  </w:style>
  <w:style w:type="paragraph" w:customStyle="1" w:styleId="xl89">
    <w:name w:val="xl89"/>
    <w:basedOn w:val="a"/>
    <w:rsid w:val="0063478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sz w:val="20"/>
      <w:szCs w:val="20"/>
    </w:rPr>
  </w:style>
  <w:style w:type="paragraph" w:customStyle="1" w:styleId="xl90">
    <w:name w:val="xl90"/>
    <w:basedOn w:val="a"/>
    <w:rsid w:val="00634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6000</Words>
  <Characters>34202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99</cp:revision>
  <cp:lastPrinted>2023-05-16T07:01:00Z</cp:lastPrinted>
  <dcterms:created xsi:type="dcterms:W3CDTF">2021-06-28T12:08:00Z</dcterms:created>
  <dcterms:modified xsi:type="dcterms:W3CDTF">2023-05-16T07:08:00Z</dcterms:modified>
</cp:coreProperties>
</file>